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B3B04" w14:textId="30EE0781" w:rsidR="00920CEF" w:rsidRPr="00463A5F" w:rsidRDefault="00463A5F" w:rsidP="00463A5F">
      <w:pPr>
        <w:pBdr>
          <w:top w:val="nil"/>
          <w:left w:val="nil"/>
          <w:bottom w:val="nil"/>
          <w:right w:val="nil"/>
          <w:between w:val="nil"/>
        </w:pBdr>
        <w:shd w:val="clear" w:color="auto" w:fill="E36C09"/>
        <w:snapToGrid w:val="0"/>
        <w:ind w:hanging="2"/>
        <w:jc w:val="center"/>
        <w:rPr>
          <w:rFonts w:ascii="Avenir Book" w:eastAsia="Yu Gothic" w:hAnsi="Avenir Book" w:cs="Yu Gothic"/>
          <w:b/>
          <w:color w:val="FFFFFF"/>
          <w:sz w:val="18"/>
          <w:szCs w:val="18"/>
        </w:rPr>
      </w:pPr>
      <w:r w:rsidRPr="00463A5F">
        <w:rPr>
          <w:rFonts w:ascii="Avenir Book" w:eastAsia="Yu Gothic" w:hAnsi="Avenir Book" w:cs="Yu Gothic"/>
          <w:b/>
          <w:color w:val="FFFFFF"/>
          <w:sz w:val="18"/>
          <w:szCs w:val="18"/>
        </w:rPr>
        <w:t>ANEXO 2 - FORMATO DE REGISTRO DE PROPUESTA</w:t>
      </w:r>
    </w:p>
    <w:p w14:paraId="7B4A1FB1" w14:textId="77777777" w:rsidR="00463A5F" w:rsidRPr="00463A5F" w:rsidRDefault="00463A5F" w:rsidP="00463A5F">
      <w:pPr>
        <w:pBdr>
          <w:top w:val="nil"/>
          <w:left w:val="nil"/>
          <w:bottom w:val="nil"/>
          <w:right w:val="nil"/>
          <w:between w:val="nil"/>
        </w:pBdr>
        <w:snapToGrid w:val="0"/>
        <w:ind w:hanging="2"/>
        <w:rPr>
          <w:rFonts w:ascii="Avenir Book" w:eastAsia="Yu Gothic" w:hAnsi="Avenir Book" w:cs="Yu Gothic"/>
          <w:b/>
          <w:color w:val="000000"/>
          <w:sz w:val="18"/>
          <w:szCs w:val="18"/>
          <w:u w:val="single"/>
        </w:rPr>
      </w:pPr>
      <w:bookmarkStart w:id="0" w:name="_heading=h.itm4j3dha0gn" w:colFirst="0" w:colLast="0"/>
      <w:bookmarkEnd w:id="0"/>
    </w:p>
    <w:p w14:paraId="5BB5D2F9"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b/>
          <w:sz w:val="18"/>
          <w:szCs w:val="18"/>
          <w:u w:val="single"/>
        </w:rPr>
      </w:pPr>
      <w:r w:rsidRPr="00463A5F">
        <w:rPr>
          <w:rFonts w:ascii="Avenir Book" w:eastAsia="Yu Gothic" w:hAnsi="Avenir Book" w:cs="Yu Gothic"/>
          <w:b/>
          <w:sz w:val="18"/>
          <w:szCs w:val="18"/>
          <w:u w:val="single"/>
        </w:rPr>
        <w:t>FORMULACIÓN DE LA PROPUESTA DE INVESTIGACIÓN</w:t>
      </w:r>
    </w:p>
    <w:p w14:paraId="696B84B4" w14:textId="1BB5AFC1" w:rsidR="00920CEF" w:rsidRPr="00463A5F" w:rsidRDefault="00463A5F" w:rsidP="00463A5F">
      <w:pPr>
        <w:pBdr>
          <w:top w:val="nil"/>
          <w:left w:val="nil"/>
          <w:bottom w:val="nil"/>
          <w:right w:val="nil"/>
          <w:between w:val="nil"/>
        </w:pBdr>
        <w:snapToGrid w:val="0"/>
        <w:ind w:left="-1" w:hanging="1"/>
        <w:jc w:val="center"/>
        <w:rPr>
          <w:rFonts w:ascii="Avenir Book" w:eastAsia="Yu Gothic" w:hAnsi="Avenir Book" w:cs="Yu Gothic"/>
          <w:i/>
          <w:color w:val="FF0000"/>
          <w:sz w:val="14"/>
          <w:szCs w:val="14"/>
        </w:rPr>
      </w:pPr>
      <w:r w:rsidRPr="00463A5F">
        <w:rPr>
          <w:rFonts w:ascii="Avenir Book" w:eastAsia="Yu Gothic" w:hAnsi="Avenir Book" w:cs="Yu Gothic"/>
          <w:i/>
          <w:color w:val="FF0000"/>
          <w:sz w:val="14"/>
          <w:szCs w:val="14"/>
        </w:rPr>
        <w:t>(</w:t>
      </w:r>
      <w:r w:rsidRPr="00463A5F">
        <w:rPr>
          <w:rFonts w:ascii="Avenir Book" w:eastAsia="Yu Gothic" w:hAnsi="Avenir Book" w:cs="Yu Gothic"/>
          <w:i/>
          <w:color w:val="FF0000"/>
          <w:sz w:val="14"/>
          <w:szCs w:val="14"/>
        </w:rPr>
        <w:t>La extensión máxima de este documento no deberá superar las 25 páginas, incluidas las referencias bibliográficas. Deberá utilizarse la fuente Avenir en tamaño 9 con un interlineado de 1.15. Las orientaciones para el diligenciamiento de este documento se encuentran en letra roja y pueden eliminarse después de su</w:t>
      </w:r>
      <w:r w:rsidRPr="00463A5F">
        <w:rPr>
          <w:rFonts w:ascii="Avenir Book" w:eastAsia="Yu Gothic" w:hAnsi="Avenir Book" w:cs="Yu Gothic"/>
          <w:i/>
          <w:color w:val="FF0000"/>
          <w:sz w:val="14"/>
          <w:szCs w:val="14"/>
        </w:rPr>
        <w:t xml:space="preserve"> diligenciamiento)</w:t>
      </w:r>
    </w:p>
    <w:p w14:paraId="2454C65E" w14:textId="77777777" w:rsidR="00463A5F" w:rsidRPr="00463A5F" w:rsidRDefault="00463A5F" w:rsidP="00463A5F">
      <w:pPr>
        <w:pBdr>
          <w:top w:val="nil"/>
          <w:left w:val="nil"/>
          <w:bottom w:val="nil"/>
          <w:right w:val="nil"/>
          <w:between w:val="nil"/>
        </w:pBdr>
        <w:snapToGrid w:val="0"/>
        <w:ind w:hanging="2"/>
        <w:jc w:val="center"/>
        <w:rPr>
          <w:rFonts w:ascii="Avenir Book" w:eastAsia="Yu Gothic" w:hAnsi="Avenir Book" w:cs="Yu Gothic"/>
          <w:color w:val="000000"/>
          <w:sz w:val="18"/>
          <w:szCs w:val="18"/>
          <w:u w:val="single"/>
        </w:rPr>
      </w:pPr>
    </w:p>
    <w:tbl>
      <w:tblPr>
        <w:tblStyle w:val="affffff9"/>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06FF8E9B"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5CCEDCF5" w14:textId="77777777" w:rsidR="00920CEF" w:rsidRPr="00463A5F" w:rsidRDefault="00000000" w:rsidP="00463A5F">
            <w:pPr>
              <w:pBdr>
                <w:top w:val="nil"/>
                <w:left w:val="nil"/>
                <w:bottom w:val="nil"/>
                <w:right w:val="nil"/>
                <w:between w:val="nil"/>
              </w:pBdr>
              <w:shd w:val="clear" w:color="auto" w:fill="E36C09"/>
              <w:snapToGrid w:val="0"/>
              <w:ind w:hanging="2"/>
              <w:jc w:val="center"/>
              <w:rPr>
                <w:rFonts w:ascii="Avenir Book" w:eastAsia="Yu Gothic" w:hAnsi="Avenir Book" w:cs="Yu Gothic"/>
                <w:color w:val="FFFFFF"/>
                <w:sz w:val="18"/>
                <w:szCs w:val="18"/>
                <w:u w:val="single"/>
              </w:rPr>
            </w:pPr>
            <w:r w:rsidRPr="00463A5F">
              <w:rPr>
                <w:rFonts w:ascii="Avenir Book" w:eastAsia="Yu Gothic" w:hAnsi="Avenir Book" w:cs="Yu Gothic"/>
                <w:b/>
                <w:color w:val="FFFFFF"/>
                <w:sz w:val="18"/>
                <w:szCs w:val="18"/>
              </w:rPr>
              <w:t>1. TÍTULO DE LA PROPUESTA</w:t>
            </w:r>
          </w:p>
        </w:tc>
      </w:tr>
      <w:tr w:rsidR="00920CEF" w:rsidRPr="00463A5F" w14:paraId="67F1128D" w14:textId="77777777">
        <w:tc>
          <w:tcPr>
            <w:tcW w:w="10112" w:type="dxa"/>
            <w:tcBorders>
              <w:top w:val="single" w:sz="8" w:space="0" w:color="000000"/>
              <w:left w:val="single" w:sz="8" w:space="0" w:color="000000"/>
              <w:bottom w:val="single" w:sz="8" w:space="0" w:color="000000"/>
              <w:right w:val="single" w:sz="8" w:space="0" w:color="000000"/>
            </w:tcBorders>
          </w:tcPr>
          <w:p w14:paraId="150E7D7E"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 xml:space="preserve">Registre el título del proyecto, </w:t>
            </w:r>
            <w:r w:rsidRPr="00463A5F">
              <w:rPr>
                <w:rFonts w:ascii="Avenir Book" w:eastAsia="Yu Gothic" w:hAnsi="Avenir Book" w:cs="Yu Gothic"/>
                <w:i/>
                <w:color w:val="FF0000"/>
                <w:sz w:val="14"/>
                <w:szCs w:val="14"/>
                <w:u w:val="single"/>
              </w:rPr>
              <w:t>éste no debe ser muy extenso</w:t>
            </w:r>
            <w:r w:rsidRPr="00463A5F">
              <w:rPr>
                <w:rFonts w:ascii="Avenir Book" w:eastAsia="Yu Gothic" w:hAnsi="Avenir Book" w:cs="Yu Gothic"/>
                <w:i/>
                <w:color w:val="FF0000"/>
                <w:sz w:val="14"/>
                <w:szCs w:val="14"/>
              </w:rPr>
              <w:t xml:space="preserve"> y es necesario que dé cuenta del alcance de la investigación, de tal manera que al ver el título el lector pueda hacerse una idea general del estudio.</w:t>
            </w:r>
          </w:p>
        </w:tc>
      </w:tr>
      <w:tr w:rsidR="00920CEF" w:rsidRPr="00463A5F" w14:paraId="0C0B857F" w14:textId="77777777">
        <w:tc>
          <w:tcPr>
            <w:tcW w:w="10112" w:type="dxa"/>
            <w:tcBorders>
              <w:top w:val="single" w:sz="8" w:space="0" w:color="000000"/>
              <w:left w:val="single" w:sz="8" w:space="0" w:color="000000"/>
              <w:bottom w:val="single" w:sz="8" w:space="0" w:color="000000"/>
              <w:right w:val="single" w:sz="8" w:space="0" w:color="000000"/>
            </w:tcBorders>
          </w:tcPr>
          <w:p w14:paraId="2661ABE0"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310D19CD" w14:textId="77777777" w:rsidR="00920CEF" w:rsidRPr="00463A5F" w:rsidRDefault="00920CEF" w:rsidP="00463A5F">
      <w:pPr>
        <w:pBdr>
          <w:top w:val="nil"/>
          <w:left w:val="nil"/>
          <w:bottom w:val="nil"/>
          <w:right w:val="nil"/>
          <w:between w:val="nil"/>
        </w:pBdr>
        <w:snapToGrid w:val="0"/>
        <w:ind w:hanging="2"/>
        <w:jc w:val="center"/>
        <w:rPr>
          <w:rFonts w:ascii="Avenir Book" w:eastAsia="Yu Gothic" w:hAnsi="Avenir Book" w:cs="Yu Gothic"/>
          <w:color w:val="000000"/>
          <w:sz w:val="18"/>
          <w:szCs w:val="18"/>
          <w:u w:val="single"/>
        </w:rPr>
      </w:pPr>
    </w:p>
    <w:tbl>
      <w:tblPr>
        <w:tblStyle w:val="affffffa"/>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45EF29E6"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5EA39DF2"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u w:val="single"/>
              </w:rPr>
            </w:pPr>
            <w:r w:rsidRPr="00463A5F">
              <w:rPr>
                <w:rFonts w:ascii="Avenir Book" w:eastAsia="Yu Gothic" w:hAnsi="Avenir Book" w:cs="Yu Gothic"/>
                <w:b/>
                <w:color w:val="FFFFFF"/>
                <w:sz w:val="18"/>
                <w:szCs w:val="18"/>
              </w:rPr>
              <w:t xml:space="preserve">2. RESUMEN EJECUTIVO </w:t>
            </w:r>
            <w:r w:rsidRPr="00463A5F">
              <w:rPr>
                <w:rFonts w:ascii="Avenir Book" w:eastAsia="Yu Gothic" w:hAnsi="Avenir Book" w:cs="Yu Gothic"/>
                <w:b/>
                <w:i/>
                <w:color w:val="FFFFFF"/>
                <w:sz w:val="18"/>
                <w:szCs w:val="18"/>
              </w:rPr>
              <w:t>(máximo 200 palabras)</w:t>
            </w:r>
          </w:p>
        </w:tc>
      </w:tr>
      <w:tr w:rsidR="00920CEF" w:rsidRPr="00463A5F" w14:paraId="14C2D6D2" w14:textId="77777777">
        <w:tc>
          <w:tcPr>
            <w:tcW w:w="10112" w:type="dxa"/>
            <w:tcBorders>
              <w:top w:val="single" w:sz="8" w:space="0" w:color="000000"/>
              <w:left w:val="single" w:sz="8" w:space="0" w:color="000000"/>
              <w:bottom w:val="single" w:sz="8" w:space="0" w:color="000000"/>
              <w:right w:val="single" w:sz="8" w:space="0" w:color="000000"/>
            </w:tcBorders>
          </w:tcPr>
          <w:p w14:paraId="0327465C"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 xml:space="preserve">Corresponde a una sección introductoria en la que se exponen los contenidos, alcances y propósito del proyecto, de una manera clara y concisa </w:t>
            </w:r>
          </w:p>
        </w:tc>
      </w:tr>
      <w:tr w:rsidR="00920CEF" w:rsidRPr="00463A5F" w14:paraId="582E05C4" w14:textId="77777777">
        <w:trPr>
          <w:trHeight w:val="600"/>
        </w:trPr>
        <w:tc>
          <w:tcPr>
            <w:tcW w:w="10112" w:type="dxa"/>
            <w:tcBorders>
              <w:top w:val="single" w:sz="8" w:space="0" w:color="000000"/>
              <w:left w:val="single" w:sz="8" w:space="0" w:color="000000"/>
              <w:bottom w:val="single" w:sz="8" w:space="0" w:color="000000"/>
              <w:right w:val="single" w:sz="8" w:space="0" w:color="000000"/>
            </w:tcBorders>
          </w:tcPr>
          <w:p w14:paraId="11B7EDE4"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78A0040B" w14:textId="77777777" w:rsidR="00920CEF" w:rsidRPr="00463A5F" w:rsidRDefault="00920CEF" w:rsidP="00463A5F">
      <w:pPr>
        <w:pBdr>
          <w:top w:val="nil"/>
          <w:left w:val="nil"/>
          <w:bottom w:val="nil"/>
          <w:right w:val="nil"/>
          <w:between w:val="nil"/>
        </w:pBdr>
        <w:snapToGrid w:val="0"/>
        <w:ind w:hanging="2"/>
        <w:jc w:val="center"/>
        <w:rPr>
          <w:rFonts w:ascii="Avenir Book" w:eastAsia="Yu Gothic" w:hAnsi="Avenir Book" w:cs="Yu Gothic"/>
          <w:color w:val="000000"/>
          <w:sz w:val="18"/>
          <w:szCs w:val="18"/>
          <w:u w:val="single"/>
        </w:rPr>
      </w:pPr>
    </w:p>
    <w:tbl>
      <w:tblPr>
        <w:tblStyle w:val="affffffb"/>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721A7741"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2DC82404"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 xml:space="preserve">3. PLANTEAMIENTO DEL PROBLEMA </w:t>
            </w:r>
          </w:p>
        </w:tc>
      </w:tr>
      <w:tr w:rsidR="00920CEF" w:rsidRPr="00463A5F" w14:paraId="3BA3A129" w14:textId="77777777">
        <w:tc>
          <w:tcPr>
            <w:tcW w:w="10112" w:type="dxa"/>
            <w:tcBorders>
              <w:top w:val="single" w:sz="8" w:space="0" w:color="000000"/>
              <w:left w:val="single" w:sz="8" w:space="0" w:color="000000"/>
              <w:bottom w:val="single" w:sz="8" w:space="0" w:color="000000"/>
              <w:right w:val="single" w:sz="8" w:space="0" w:color="000000"/>
            </w:tcBorders>
          </w:tcPr>
          <w:p w14:paraId="7C5DF597"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Descripción que fundamente la(s) pregunta(s) de investigación planteada(s), demostrando las necesidades investigativas en la temática, soportado con bibliografía para demostrar el vacío de conocimiento.</w:t>
            </w:r>
          </w:p>
        </w:tc>
      </w:tr>
      <w:tr w:rsidR="00920CEF" w:rsidRPr="00463A5F" w14:paraId="00DAC6D7" w14:textId="77777777">
        <w:tc>
          <w:tcPr>
            <w:tcW w:w="10112" w:type="dxa"/>
            <w:tcBorders>
              <w:top w:val="single" w:sz="8" w:space="0" w:color="000000"/>
              <w:left w:val="single" w:sz="8" w:space="0" w:color="000000"/>
              <w:bottom w:val="single" w:sz="8" w:space="0" w:color="000000"/>
              <w:right w:val="single" w:sz="8" w:space="0" w:color="000000"/>
            </w:tcBorders>
          </w:tcPr>
          <w:p w14:paraId="0F6A6CC0"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640AC559" w14:textId="77777777" w:rsidR="00920CEF" w:rsidRPr="00463A5F" w:rsidRDefault="00920CEF" w:rsidP="00463A5F">
      <w:pPr>
        <w:snapToGrid w:val="0"/>
        <w:ind w:hanging="2"/>
        <w:jc w:val="both"/>
        <w:rPr>
          <w:rFonts w:ascii="Avenir Book" w:eastAsia="Yu Gothic" w:hAnsi="Avenir Book" w:cs="Yu Gothic"/>
          <w:sz w:val="18"/>
          <w:szCs w:val="18"/>
        </w:rPr>
      </w:pPr>
    </w:p>
    <w:tbl>
      <w:tblPr>
        <w:tblStyle w:val="affffffc"/>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55E3C0D9"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0C41DDB9" w14:textId="77777777" w:rsidR="00920CEF" w:rsidRPr="00463A5F" w:rsidRDefault="00000000" w:rsidP="00463A5F">
            <w:pPr>
              <w:pBdr>
                <w:top w:val="nil"/>
                <w:left w:val="nil"/>
                <w:bottom w:val="nil"/>
                <w:right w:val="nil"/>
                <w:between w:val="nil"/>
              </w:pBdr>
              <w:shd w:val="clear" w:color="auto" w:fill="E36C09"/>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 xml:space="preserve">4. JUSTIFICACIÓN </w:t>
            </w:r>
          </w:p>
        </w:tc>
      </w:tr>
      <w:tr w:rsidR="00920CEF" w:rsidRPr="00463A5F" w14:paraId="0A4D07FD" w14:textId="77777777">
        <w:tc>
          <w:tcPr>
            <w:tcW w:w="10112" w:type="dxa"/>
            <w:tcBorders>
              <w:top w:val="single" w:sz="8" w:space="0" w:color="000000"/>
              <w:left w:val="single" w:sz="8" w:space="0" w:color="000000"/>
              <w:bottom w:val="single" w:sz="8" w:space="0" w:color="000000"/>
              <w:right w:val="single" w:sz="8" w:space="0" w:color="000000"/>
            </w:tcBorders>
          </w:tcPr>
          <w:p w14:paraId="1D6A18FB"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Segmento en el que se expone la necesidad de llevar a cabo la investigación planteada (impactos sociales, económicos y técnicos). Debe relacionarse una breve sección introductoria conceptual que dé cuenta de los antecedentes de investigación en la temática, así como de la pertinencia del estudio soportado con bibliografía.</w:t>
            </w:r>
          </w:p>
        </w:tc>
      </w:tr>
      <w:tr w:rsidR="00920CEF" w:rsidRPr="00463A5F" w14:paraId="2E52658D" w14:textId="77777777">
        <w:tc>
          <w:tcPr>
            <w:tcW w:w="10112" w:type="dxa"/>
            <w:tcBorders>
              <w:top w:val="single" w:sz="8" w:space="0" w:color="000000"/>
              <w:left w:val="single" w:sz="8" w:space="0" w:color="000000"/>
              <w:bottom w:val="single" w:sz="8" w:space="0" w:color="000000"/>
              <w:right w:val="single" w:sz="8" w:space="0" w:color="000000"/>
            </w:tcBorders>
          </w:tcPr>
          <w:p w14:paraId="48382E3B"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2A0E9D14" w14:textId="77777777" w:rsidR="00920CEF" w:rsidRPr="00463A5F" w:rsidRDefault="00920CEF" w:rsidP="00463A5F">
      <w:pPr>
        <w:pBdr>
          <w:top w:val="nil"/>
          <w:left w:val="nil"/>
          <w:bottom w:val="nil"/>
          <w:right w:val="nil"/>
          <w:between w:val="nil"/>
        </w:pBdr>
        <w:snapToGrid w:val="0"/>
        <w:ind w:hanging="2"/>
        <w:jc w:val="both"/>
        <w:rPr>
          <w:rFonts w:ascii="Avenir Book" w:eastAsia="Yu Gothic" w:hAnsi="Avenir Book" w:cs="Yu Gothic"/>
          <w:color w:val="000000"/>
          <w:sz w:val="18"/>
          <w:szCs w:val="18"/>
        </w:rPr>
      </w:pPr>
    </w:p>
    <w:tbl>
      <w:tblPr>
        <w:tblStyle w:val="affffffd"/>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394EBB4E"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0DACCD5A"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u w:val="single"/>
              </w:rPr>
            </w:pPr>
            <w:r w:rsidRPr="00463A5F">
              <w:rPr>
                <w:rFonts w:ascii="Avenir Book" w:eastAsia="Yu Gothic" w:hAnsi="Avenir Book" w:cs="Yu Gothic"/>
                <w:b/>
                <w:color w:val="FFFFFF"/>
                <w:sz w:val="18"/>
                <w:szCs w:val="18"/>
              </w:rPr>
              <w:t xml:space="preserve">5. MARCO CONCEPTUAL </w:t>
            </w:r>
            <w:r w:rsidRPr="00463A5F">
              <w:rPr>
                <w:rFonts w:ascii="Avenir Book" w:eastAsia="Yu Gothic" w:hAnsi="Avenir Book" w:cs="Yu Gothic"/>
                <w:b/>
                <w:i/>
                <w:color w:val="FFFFFF"/>
                <w:sz w:val="18"/>
                <w:szCs w:val="18"/>
              </w:rPr>
              <w:t>(máximo 1500 palabras)</w:t>
            </w:r>
          </w:p>
        </w:tc>
      </w:tr>
      <w:tr w:rsidR="00920CEF" w:rsidRPr="00463A5F" w14:paraId="39E0F5F6" w14:textId="77777777">
        <w:tc>
          <w:tcPr>
            <w:tcW w:w="10112" w:type="dxa"/>
            <w:tcBorders>
              <w:top w:val="single" w:sz="8" w:space="0" w:color="000000"/>
              <w:left w:val="single" w:sz="8" w:space="0" w:color="000000"/>
              <w:bottom w:val="single" w:sz="8" w:space="0" w:color="000000"/>
              <w:right w:val="single" w:sz="8" w:space="0" w:color="000000"/>
            </w:tcBorders>
          </w:tcPr>
          <w:p w14:paraId="1C746F5D"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Revisión detallada en el contexto nacional e internacional de los antecedentes que llevaron al planteamiento de la pregunta de investigación.</w:t>
            </w:r>
          </w:p>
        </w:tc>
      </w:tr>
      <w:tr w:rsidR="00920CEF" w:rsidRPr="00463A5F" w14:paraId="2F28B6EB" w14:textId="77777777">
        <w:tc>
          <w:tcPr>
            <w:tcW w:w="10112" w:type="dxa"/>
            <w:tcBorders>
              <w:top w:val="single" w:sz="8" w:space="0" w:color="000000"/>
              <w:left w:val="single" w:sz="8" w:space="0" w:color="000000"/>
              <w:bottom w:val="single" w:sz="8" w:space="0" w:color="000000"/>
              <w:right w:val="single" w:sz="8" w:space="0" w:color="000000"/>
            </w:tcBorders>
          </w:tcPr>
          <w:p w14:paraId="0648BA88"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47FE2219" w14:textId="77777777" w:rsidR="00920CEF" w:rsidRPr="00463A5F" w:rsidRDefault="00920CEF" w:rsidP="00463A5F">
      <w:pPr>
        <w:pBdr>
          <w:top w:val="nil"/>
          <w:left w:val="nil"/>
          <w:bottom w:val="nil"/>
          <w:right w:val="nil"/>
          <w:between w:val="nil"/>
        </w:pBdr>
        <w:snapToGrid w:val="0"/>
        <w:ind w:hanging="2"/>
        <w:jc w:val="both"/>
        <w:rPr>
          <w:rFonts w:ascii="Avenir Book" w:eastAsia="Yu Gothic" w:hAnsi="Avenir Book" w:cs="Yu Gothic"/>
          <w:color w:val="000000"/>
          <w:sz w:val="18"/>
          <w:szCs w:val="18"/>
        </w:rPr>
      </w:pPr>
    </w:p>
    <w:tbl>
      <w:tblPr>
        <w:tblStyle w:val="affffffe"/>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6A6A1967"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7B6EF2EB"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6. OBJETIVO GENERAL</w:t>
            </w:r>
          </w:p>
        </w:tc>
      </w:tr>
      <w:tr w:rsidR="00920CEF" w:rsidRPr="00463A5F" w14:paraId="35A45A36" w14:textId="77777777">
        <w:tc>
          <w:tcPr>
            <w:tcW w:w="10112" w:type="dxa"/>
            <w:tcBorders>
              <w:top w:val="single" w:sz="8" w:space="0" w:color="000000"/>
              <w:left w:val="single" w:sz="8" w:space="0" w:color="000000"/>
              <w:bottom w:val="single" w:sz="8" w:space="0" w:color="000000"/>
              <w:right w:val="single" w:sz="8" w:space="0" w:color="000000"/>
            </w:tcBorders>
          </w:tcPr>
          <w:p w14:paraId="035D842D"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Enunciado formulado en verbo en infinitivo que define de manera concreta el planteamiento de la pregunta de investigación. Debe ser medible y alcanzable</w:t>
            </w:r>
            <w:r w:rsidRPr="00463A5F">
              <w:rPr>
                <w:rFonts w:ascii="Avenir Book" w:eastAsia="Yu Gothic" w:hAnsi="Avenir Book" w:cs="Yu Gothic"/>
                <w:b/>
                <w:i/>
                <w:color w:val="FF0000"/>
                <w:sz w:val="14"/>
                <w:szCs w:val="14"/>
              </w:rPr>
              <w:t xml:space="preserve">. </w:t>
            </w:r>
          </w:p>
        </w:tc>
      </w:tr>
      <w:tr w:rsidR="00920CEF" w:rsidRPr="00463A5F" w14:paraId="25E0297E" w14:textId="77777777">
        <w:trPr>
          <w:trHeight w:val="270"/>
        </w:trPr>
        <w:tc>
          <w:tcPr>
            <w:tcW w:w="10112" w:type="dxa"/>
            <w:tcBorders>
              <w:top w:val="single" w:sz="8" w:space="0" w:color="000000"/>
              <w:left w:val="single" w:sz="8" w:space="0" w:color="000000"/>
              <w:bottom w:val="single" w:sz="8" w:space="0" w:color="000000"/>
              <w:right w:val="single" w:sz="8" w:space="0" w:color="000000"/>
            </w:tcBorders>
          </w:tcPr>
          <w:p w14:paraId="7D25955E"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23A4814B" w14:textId="77777777" w:rsidR="00920CEF" w:rsidRPr="00463A5F" w:rsidRDefault="00920CEF" w:rsidP="00463A5F">
      <w:pPr>
        <w:snapToGrid w:val="0"/>
        <w:ind w:hanging="2"/>
        <w:jc w:val="both"/>
        <w:rPr>
          <w:rFonts w:ascii="Avenir Book" w:eastAsia="Yu Gothic" w:hAnsi="Avenir Book" w:cs="Yu Gothic"/>
          <w:sz w:val="18"/>
          <w:szCs w:val="18"/>
        </w:rPr>
      </w:pPr>
    </w:p>
    <w:tbl>
      <w:tblPr>
        <w:tblStyle w:val="afffffff"/>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33D4AAD9"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7900EEC3" w14:textId="77777777" w:rsidR="00920CEF" w:rsidRPr="00463A5F" w:rsidRDefault="00000000" w:rsidP="00463A5F">
            <w:pPr>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6.1 OBJETIVOS ESPECÍFICOS</w:t>
            </w:r>
          </w:p>
        </w:tc>
      </w:tr>
      <w:tr w:rsidR="00920CEF" w:rsidRPr="00463A5F" w14:paraId="3DDDD181" w14:textId="77777777">
        <w:tc>
          <w:tcPr>
            <w:tcW w:w="10112" w:type="dxa"/>
            <w:tcBorders>
              <w:top w:val="single" w:sz="8" w:space="0" w:color="000000"/>
              <w:left w:val="single" w:sz="8" w:space="0" w:color="000000"/>
              <w:bottom w:val="single" w:sz="8" w:space="0" w:color="000000"/>
              <w:right w:val="single" w:sz="8" w:space="0" w:color="000000"/>
            </w:tcBorders>
          </w:tcPr>
          <w:p w14:paraId="00AB11FD" w14:textId="77777777" w:rsidR="00920CEF" w:rsidRPr="00463A5F" w:rsidRDefault="00000000" w:rsidP="00463A5F">
            <w:pP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rPr>
              <w:t>Enunciados formulados en verbo en infinitivo que dan cuenta lógica de los componentes requeridos para alcanzar el objetivo general. No deben confundirse con las actividades metodológicas</w:t>
            </w:r>
            <w:r w:rsidRPr="00463A5F">
              <w:rPr>
                <w:rFonts w:ascii="Avenir Book" w:eastAsia="Yu Gothic" w:hAnsi="Avenir Book" w:cs="Yu Gothic"/>
                <w:b/>
                <w:i/>
                <w:color w:val="FF0000"/>
                <w:sz w:val="14"/>
                <w:szCs w:val="14"/>
              </w:rPr>
              <w:t>.</w:t>
            </w:r>
          </w:p>
        </w:tc>
      </w:tr>
      <w:tr w:rsidR="00920CEF" w:rsidRPr="00463A5F" w14:paraId="0261E2AF" w14:textId="77777777">
        <w:trPr>
          <w:trHeight w:val="270"/>
        </w:trPr>
        <w:tc>
          <w:tcPr>
            <w:tcW w:w="10112" w:type="dxa"/>
            <w:tcBorders>
              <w:top w:val="single" w:sz="8" w:space="0" w:color="000000"/>
              <w:left w:val="single" w:sz="8" w:space="0" w:color="000000"/>
              <w:bottom w:val="single" w:sz="8" w:space="0" w:color="000000"/>
              <w:right w:val="single" w:sz="8" w:space="0" w:color="000000"/>
            </w:tcBorders>
          </w:tcPr>
          <w:p w14:paraId="01BB1D5B" w14:textId="77777777" w:rsidR="00920CEF" w:rsidRPr="00463A5F" w:rsidRDefault="00920CEF" w:rsidP="00463A5F">
            <w:pPr>
              <w:snapToGrid w:val="0"/>
              <w:ind w:hanging="2"/>
              <w:rPr>
                <w:rFonts w:ascii="Avenir Book" w:eastAsia="Yu Gothic" w:hAnsi="Avenir Book" w:cs="Yu Gothic"/>
                <w:sz w:val="18"/>
                <w:szCs w:val="18"/>
              </w:rPr>
            </w:pPr>
          </w:p>
        </w:tc>
      </w:tr>
    </w:tbl>
    <w:p w14:paraId="00421704" w14:textId="77777777" w:rsidR="00920CEF" w:rsidRPr="00463A5F" w:rsidRDefault="00920CEF" w:rsidP="00463A5F">
      <w:pPr>
        <w:pBdr>
          <w:top w:val="nil"/>
          <w:left w:val="nil"/>
          <w:bottom w:val="nil"/>
          <w:right w:val="nil"/>
          <w:between w:val="nil"/>
        </w:pBdr>
        <w:snapToGrid w:val="0"/>
        <w:ind w:hanging="2"/>
        <w:jc w:val="both"/>
        <w:rPr>
          <w:rFonts w:ascii="Avenir Book" w:eastAsia="Yu Gothic" w:hAnsi="Avenir Book" w:cs="Yu Gothic"/>
          <w:sz w:val="18"/>
          <w:szCs w:val="18"/>
        </w:rPr>
      </w:pPr>
    </w:p>
    <w:tbl>
      <w:tblPr>
        <w:tblStyle w:val="afffffff0"/>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109C141A"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0279AADA"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 xml:space="preserve">7. DESCRIPCIÓN DE LA METODOLOGÍA </w:t>
            </w:r>
          </w:p>
        </w:tc>
      </w:tr>
      <w:tr w:rsidR="00920CEF" w:rsidRPr="00463A5F" w14:paraId="197C5A58" w14:textId="77777777">
        <w:tc>
          <w:tcPr>
            <w:tcW w:w="10112" w:type="dxa"/>
            <w:tcBorders>
              <w:top w:val="single" w:sz="8" w:space="0" w:color="000000"/>
              <w:left w:val="single" w:sz="8" w:space="0" w:color="000000"/>
              <w:bottom w:val="single" w:sz="8" w:space="0" w:color="000000"/>
              <w:right w:val="single" w:sz="8" w:space="0" w:color="000000"/>
            </w:tcBorders>
          </w:tcPr>
          <w:p w14:paraId="4EBBE63C" w14:textId="77777777" w:rsidR="00920CEF" w:rsidRPr="00463A5F" w:rsidRDefault="00000000" w:rsidP="00463A5F">
            <w:pPr>
              <w:snapToGrid w:val="0"/>
              <w:ind w:left="-1" w:hanging="1"/>
              <w:jc w:val="both"/>
              <w:rPr>
                <w:rFonts w:ascii="Avenir Book" w:eastAsia="Yu Gothic" w:hAnsi="Avenir Book" w:cs="Yu Gothic"/>
                <w:color w:val="FF0000"/>
                <w:sz w:val="14"/>
                <w:szCs w:val="14"/>
              </w:rPr>
            </w:pPr>
            <w:r w:rsidRPr="00463A5F">
              <w:rPr>
                <w:rFonts w:ascii="Avenir Book" w:eastAsia="Yu Gothic" w:hAnsi="Avenir Book" w:cs="Yu Gothic"/>
                <w:i/>
                <w:color w:val="FF0000"/>
                <w:sz w:val="14"/>
                <w:szCs w:val="14"/>
                <w:highlight w:val="white"/>
              </w:rPr>
              <w:t xml:space="preserve">En este apartado se debe exponer </w:t>
            </w:r>
            <w:r w:rsidRPr="00463A5F">
              <w:rPr>
                <w:rFonts w:ascii="Avenir Book" w:eastAsia="Yu Gothic" w:hAnsi="Avenir Book" w:cs="Yu Gothic"/>
                <w:i/>
                <w:color w:val="FF0000"/>
                <w:sz w:val="14"/>
                <w:szCs w:val="14"/>
              </w:rPr>
              <w:t>en forma organizada y precisa las actividades de cómo se desarrollará y alcanzará el objetivo general y cada uno de los objetivos específicos del proyecto. De acuerdo al área del conocimiento puede incluir aquí información relacionada con</w:t>
            </w:r>
            <w:r w:rsidRPr="00463A5F">
              <w:rPr>
                <w:rFonts w:ascii="Avenir Book" w:eastAsia="Yu Gothic" w:hAnsi="Avenir Book" w:cs="Yu Gothic"/>
                <w:i/>
                <w:color w:val="FF0000"/>
                <w:sz w:val="14"/>
                <w:szCs w:val="14"/>
                <w:highlight w:val="white"/>
              </w:rPr>
              <w:t xml:space="preserve">: Tipo de estudio, población de estudio, tamaño de muestra, muestreo, criterios de selección de la muestra, variables que serán analizadas, instrumentos de recolección o generación de información y el plan de análisis de datos. </w:t>
            </w:r>
          </w:p>
        </w:tc>
      </w:tr>
      <w:tr w:rsidR="00920CEF" w:rsidRPr="00463A5F" w14:paraId="019DF6D9" w14:textId="77777777">
        <w:tc>
          <w:tcPr>
            <w:tcW w:w="10112" w:type="dxa"/>
            <w:tcBorders>
              <w:top w:val="single" w:sz="8" w:space="0" w:color="000000"/>
              <w:left w:val="single" w:sz="8" w:space="0" w:color="000000"/>
              <w:bottom w:val="single" w:sz="8" w:space="0" w:color="000000"/>
              <w:right w:val="single" w:sz="8" w:space="0" w:color="000000"/>
            </w:tcBorders>
          </w:tcPr>
          <w:p w14:paraId="52A29B5D" w14:textId="77777777" w:rsidR="00920CEF" w:rsidRPr="00463A5F" w:rsidRDefault="00920CEF" w:rsidP="00463A5F">
            <w:pPr>
              <w:snapToGrid w:val="0"/>
              <w:ind w:hanging="2"/>
              <w:jc w:val="both"/>
              <w:rPr>
                <w:rFonts w:ascii="Avenir Book" w:eastAsia="Yu Gothic" w:hAnsi="Avenir Book" w:cs="Yu Gothic"/>
                <w:i/>
                <w:color w:val="FF0000"/>
                <w:sz w:val="18"/>
                <w:szCs w:val="18"/>
                <w:highlight w:val="white"/>
              </w:rPr>
            </w:pPr>
          </w:p>
          <w:p w14:paraId="432F1DDF" w14:textId="77777777" w:rsidR="00920CEF" w:rsidRPr="00463A5F" w:rsidRDefault="00920CEF" w:rsidP="00463A5F">
            <w:pPr>
              <w:widowControl w:val="0"/>
              <w:snapToGrid w:val="0"/>
              <w:ind w:hanging="2"/>
              <w:jc w:val="both"/>
              <w:rPr>
                <w:rFonts w:ascii="Avenir Book" w:eastAsia="Yu Gothic" w:hAnsi="Avenir Book" w:cs="Yu Gothic"/>
                <w:i/>
                <w:sz w:val="18"/>
                <w:szCs w:val="18"/>
                <w:highlight w:val="white"/>
              </w:rPr>
            </w:pPr>
          </w:p>
          <w:p w14:paraId="0199BAC0" w14:textId="77777777" w:rsidR="00920CEF" w:rsidRPr="00463A5F" w:rsidRDefault="00920CEF" w:rsidP="00463A5F">
            <w:pPr>
              <w:snapToGrid w:val="0"/>
              <w:ind w:hanging="2"/>
              <w:jc w:val="both"/>
              <w:rPr>
                <w:rFonts w:ascii="Avenir Book" w:eastAsia="Yu Gothic" w:hAnsi="Avenir Book" w:cs="Yu Gothic"/>
                <w:i/>
                <w:color w:val="FF0000"/>
                <w:sz w:val="18"/>
                <w:szCs w:val="18"/>
                <w:highlight w:val="white"/>
              </w:rPr>
            </w:pPr>
          </w:p>
        </w:tc>
      </w:tr>
    </w:tbl>
    <w:p w14:paraId="2413A4EC" w14:textId="77777777" w:rsidR="00920CEF" w:rsidRPr="00463A5F" w:rsidRDefault="00920CEF" w:rsidP="00463A5F">
      <w:pPr>
        <w:pBdr>
          <w:top w:val="nil"/>
          <w:left w:val="nil"/>
          <w:bottom w:val="nil"/>
          <w:right w:val="nil"/>
          <w:between w:val="nil"/>
        </w:pBdr>
        <w:snapToGrid w:val="0"/>
        <w:ind w:hanging="2"/>
        <w:jc w:val="both"/>
        <w:rPr>
          <w:rFonts w:ascii="Avenir Book" w:eastAsia="Yu Gothic" w:hAnsi="Avenir Book" w:cs="Yu Gothic"/>
          <w:color w:val="FF0000"/>
          <w:sz w:val="18"/>
          <w:szCs w:val="18"/>
        </w:rPr>
      </w:pPr>
    </w:p>
    <w:tbl>
      <w:tblPr>
        <w:tblStyle w:val="afffffff1"/>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507AB1BA"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20AAB8A7"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 xml:space="preserve">8. IMPACTO AMBIENTAL </w:t>
            </w:r>
            <w:r w:rsidRPr="00463A5F">
              <w:rPr>
                <w:rFonts w:ascii="Avenir Book" w:eastAsia="Yu Gothic" w:hAnsi="Avenir Book" w:cs="Yu Gothic"/>
                <w:b/>
                <w:i/>
                <w:color w:val="FFFFFF"/>
                <w:sz w:val="18"/>
                <w:szCs w:val="18"/>
              </w:rPr>
              <w:t>(máximo 200 palabras)</w:t>
            </w:r>
          </w:p>
        </w:tc>
      </w:tr>
      <w:tr w:rsidR="00920CEF" w:rsidRPr="00463A5F" w14:paraId="5780F5E0" w14:textId="77777777">
        <w:tc>
          <w:tcPr>
            <w:tcW w:w="10112" w:type="dxa"/>
            <w:tcBorders>
              <w:top w:val="single" w:sz="8" w:space="0" w:color="000000"/>
              <w:left w:val="single" w:sz="8" w:space="0" w:color="000000"/>
              <w:bottom w:val="single" w:sz="8" w:space="0" w:color="000000"/>
              <w:right w:val="single" w:sz="8" w:space="0" w:color="000000"/>
            </w:tcBorders>
          </w:tcPr>
          <w:p w14:paraId="0E01009B"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i/>
                <w:color w:val="FF0000"/>
                <w:sz w:val="14"/>
                <w:szCs w:val="14"/>
              </w:rPr>
            </w:pPr>
            <w:r w:rsidRPr="00463A5F">
              <w:rPr>
                <w:rFonts w:ascii="Avenir Book" w:eastAsia="Yu Gothic" w:hAnsi="Avenir Book" w:cs="Yu Gothic"/>
                <w:i/>
                <w:color w:val="FF0000"/>
                <w:sz w:val="14"/>
                <w:szCs w:val="14"/>
              </w:rPr>
              <w:t>En este apartado se debe incluir una reflexión acerca del impacto(s) directo(s) o indirecto(s) a nivel ambiental (efectos positivos o negativos) que pueda generar la ejecución del proyecto. Si aplica se deberá incluir aquí información como: (i) el plan de manejo de residuos y reactivo; (</w:t>
            </w:r>
            <w:proofErr w:type="spellStart"/>
            <w:r w:rsidRPr="00463A5F">
              <w:rPr>
                <w:rFonts w:ascii="Avenir Book" w:eastAsia="Yu Gothic" w:hAnsi="Avenir Book" w:cs="Yu Gothic"/>
                <w:i/>
                <w:color w:val="FF0000"/>
                <w:sz w:val="14"/>
                <w:szCs w:val="14"/>
              </w:rPr>
              <w:t>ii</w:t>
            </w:r>
            <w:proofErr w:type="spellEnd"/>
            <w:r w:rsidRPr="00463A5F">
              <w:rPr>
                <w:rFonts w:ascii="Avenir Book" w:eastAsia="Yu Gothic" w:hAnsi="Avenir Book" w:cs="Yu Gothic"/>
                <w:i/>
                <w:color w:val="FF0000"/>
                <w:sz w:val="14"/>
                <w:szCs w:val="14"/>
              </w:rPr>
              <w:t xml:space="preserve">) si se cuenta o no con protocolos </w:t>
            </w:r>
            <w:r w:rsidRPr="00463A5F">
              <w:rPr>
                <w:rFonts w:ascii="Avenir Book" w:eastAsia="Yu Gothic" w:hAnsi="Avenir Book" w:cs="Yu Gothic"/>
                <w:i/>
                <w:color w:val="FF0000"/>
                <w:sz w:val="14"/>
                <w:szCs w:val="14"/>
              </w:rPr>
              <w:lastRenderedPageBreak/>
              <w:t>operativos estándar para bioseguridad; (</w:t>
            </w:r>
            <w:proofErr w:type="spellStart"/>
            <w:r w:rsidRPr="00463A5F">
              <w:rPr>
                <w:rFonts w:ascii="Avenir Book" w:eastAsia="Yu Gothic" w:hAnsi="Avenir Book" w:cs="Yu Gothic"/>
                <w:i/>
                <w:color w:val="FF0000"/>
                <w:sz w:val="14"/>
                <w:szCs w:val="14"/>
              </w:rPr>
              <w:t>iii</w:t>
            </w:r>
            <w:proofErr w:type="spellEnd"/>
            <w:r w:rsidRPr="00463A5F">
              <w:rPr>
                <w:rFonts w:ascii="Avenir Book" w:eastAsia="Yu Gothic" w:hAnsi="Avenir Book" w:cs="Yu Gothic"/>
                <w:i/>
                <w:color w:val="FF0000"/>
                <w:sz w:val="14"/>
                <w:szCs w:val="14"/>
              </w:rPr>
              <w:t>) cualquier información adicional que dé cuenta del control y disminución del riesgo ambiental; (</w:t>
            </w:r>
            <w:proofErr w:type="spellStart"/>
            <w:r w:rsidRPr="00463A5F">
              <w:rPr>
                <w:rFonts w:ascii="Avenir Book" w:eastAsia="Yu Gothic" w:hAnsi="Avenir Book" w:cs="Yu Gothic"/>
                <w:i/>
                <w:color w:val="FF0000"/>
                <w:sz w:val="14"/>
                <w:szCs w:val="14"/>
              </w:rPr>
              <w:t>iv</w:t>
            </w:r>
            <w:proofErr w:type="spellEnd"/>
            <w:r w:rsidRPr="00463A5F">
              <w:rPr>
                <w:rFonts w:ascii="Avenir Book" w:eastAsia="Yu Gothic" w:hAnsi="Avenir Book" w:cs="Yu Gothic"/>
                <w:i/>
                <w:color w:val="FF0000"/>
                <w:sz w:val="14"/>
                <w:szCs w:val="14"/>
              </w:rPr>
              <w:t>) especificar si se cuenta con permiso marco de recolección de especímenes de especies silvestres de la diversidad biológica con fines de investigación científica no comercial o si es requerido el trámite individual si la propuesta es financiada</w:t>
            </w:r>
            <w:r w:rsidRPr="00463A5F">
              <w:rPr>
                <w:rFonts w:ascii="Avenir Book" w:eastAsia="Yu Gothic" w:hAnsi="Avenir Book" w:cs="Yu Gothic"/>
                <w:i/>
                <w:color w:val="FF0000"/>
                <w:sz w:val="14"/>
                <w:szCs w:val="14"/>
                <w:vertAlign w:val="superscript"/>
              </w:rPr>
              <w:footnoteReference w:id="1"/>
            </w:r>
            <w:r w:rsidRPr="00463A5F">
              <w:rPr>
                <w:rFonts w:ascii="Avenir Book" w:eastAsia="Yu Gothic" w:hAnsi="Avenir Book" w:cs="Yu Gothic"/>
                <w:i/>
                <w:color w:val="FF0000"/>
                <w:sz w:val="14"/>
                <w:szCs w:val="14"/>
              </w:rPr>
              <w:t>; y (v) especificar si se cuenta con contrato marco de acceso a Recursos Genéticos y sus Producto Derivados en Colombia</w:t>
            </w:r>
            <w:r w:rsidRPr="00463A5F">
              <w:rPr>
                <w:rFonts w:ascii="Avenir Book" w:eastAsia="Yu Gothic" w:hAnsi="Avenir Book" w:cs="Yu Gothic"/>
                <w:i/>
                <w:color w:val="FF0000"/>
                <w:sz w:val="14"/>
                <w:szCs w:val="14"/>
                <w:vertAlign w:val="superscript"/>
              </w:rPr>
              <w:footnoteReference w:id="2"/>
            </w:r>
            <w:r w:rsidRPr="00463A5F">
              <w:rPr>
                <w:rFonts w:ascii="Avenir Book" w:eastAsia="Yu Gothic" w:hAnsi="Avenir Book" w:cs="Yu Gothic"/>
                <w:i/>
                <w:color w:val="FF0000"/>
                <w:sz w:val="14"/>
                <w:szCs w:val="14"/>
              </w:rPr>
              <w:t xml:space="preserve">. </w:t>
            </w:r>
          </w:p>
        </w:tc>
      </w:tr>
      <w:tr w:rsidR="00920CEF" w:rsidRPr="00463A5F" w14:paraId="154850E3" w14:textId="77777777">
        <w:tc>
          <w:tcPr>
            <w:tcW w:w="10112" w:type="dxa"/>
            <w:tcBorders>
              <w:top w:val="single" w:sz="8" w:space="0" w:color="000000"/>
              <w:left w:val="single" w:sz="8" w:space="0" w:color="000000"/>
              <w:bottom w:val="single" w:sz="8" w:space="0" w:color="000000"/>
              <w:right w:val="single" w:sz="8" w:space="0" w:color="000000"/>
            </w:tcBorders>
          </w:tcPr>
          <w:p w14:paraId="09657BBA"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1253BE6E" w14:textId="77777777" w:rsidR="00920CEF" w:rsidRPr="00463A5F" w:rsidRDefault="00920CEF" w:rsidP="00463A5F">
      <w:pPr>
        <w:snapToGrid w:val="0"/>
        <w:ind w:hanging="2"/>
        <w:jc w:val="both"/>
        <w:rPr>
          <w:rFonts w:ascii="Avenir Book" w:eastAsia="Yu Gothic" w:hAnsi="Avenir Book" w:cs="Yu Gothic"/>
          <w:sz w:val="18"/>
          <w:szCs w:val="18"/>
        </w:rPr>
      </w:pPr>
    </w:p>
    <w:tbl>
      <w:tblPr>
        <w:tblStyle w:val="afffffff2"/>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920CEF" w:rsidRPr="00463A5F" w14:paraId="4119EDFC" w14:textId="77777777">
        <w:tc>
          <w:tcPr>
            <w:tcW w:w="10112" w:type="dxa"/>
            <w:tcBorders>
              <w:top w:val="single" w:sz="8" w:space="0" w:color="000000"/>
              <w:left w:val="single" w:sz="8" w:space="0" w:color="000000"/>
              <w:bottom w:val="single" w:sz="8" w:space="0" w:color="000000"/>
              <w:right w:val="single" w:sz="8" w:space="0" w:color="000000"/>
            </w:tcBorders>
            <w:shd w:val="clear" w:color="auto" w:fill="E36C09"/>
          </w:tcPr>
          <w:p w14:paraId="31BD2AA6" w14:textId="77777777" w:rsidR="00920CEF" w:rsidRPr="00463A5F" w:rsidRDefault="00000000"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rPr>
            </w:pPr>
            <w:r w:rsidRPr="00463A5F">
              <w:rPr>
                <w:rFonts w:ascii="Avenir Book" w:eastAsia="Yu Gothic" w:hAnsi="Avenir Book" w:cs="Yu Gothic"/>
                <w:b/>
                <w:color w:val="FFFFFF"/>
                <w:sz w:val="18"/>
                <w:szCs w:val="18"/>
              </w:rPr>
              <w:t xml:space="preserve">9. CONSIDERACIONES ÉTICAS </w:t>
            </w:r>
            <w:r w:rsidRPr="00463A5F">
              <w:rPr>
                <w:rFonts w:ascii="Avenir Book" w:eastAsia="Yu Gothic" w:hAnsi="Avenir Book" w:cs="Yu Gothic"/>
                <w:b/>
                <w:i/>
                <w:color w:val="FFFFFF"/>
                <w:sz w:val="18"/>
                <w:szCs w:val="18"/>
              </w:rPr>
              <w:t>(máximo 450 palabras)</w:t>
            </w:r>
          </w:p>
        </w:tc>
      </w:tr>
      <w:tr w:rsidR="00920CEF" w:rsidRPr="00463A5F" w14:paraId="1101A998" w14:textId="77777777">
        <w:tc>
          <w:tcPr>
            <w:tcW w:w="10112" w:type="dxa"/>
            <w:tcBorders>
              <w:top w:val="single" w:sz="8" w:space="0" w:color="000000"/>
              <w:left w:val="single" w:sz="8" w:space="0" w:color="000000"/>
              <w:bottom w:val="single" w:sz="8" w:space="0" w:color="000000"/>
              <w:right w:val="single" w:sz="8" w:space="0" w:color="000000"/>
            </w:tcBorders>
          </w:tcPr>
          <w:p w14:paraId="1ACBA18F" w14:textId="77777777" w:rsidR="00920CEF" w:rsidRPr="00463A5F" w:rsidRDefault="00000000" w:rsidP="00463A5F">
            <w:pPr>
              <w:pBdr>
                <w:top w:val="nil"/>
                <w:left w:val="nil"/>
                <w:bottom w:val="nil"/>
                <w:right w:val="nil"/>
                <w:between w:val="nil"/>
              </w:pBdr>
              <w:snapToGrid w:val="0"/>
              <w:ind w:left="-1" w:hanging="1"/>
              <w:jc w:val="both"/>
              <w:rPr>
                <w:rFonts w:ascii="Avenir Book" w:eastAsia="Yu Gothic" w:hAnsi="Avenir Book" w:cs="Yu Gothic"/>
                <w:i/>
                <w:color w:val="FF0000"/>
                <w:sz w:val="14"/>
                <w:szCs w:val="14"/>
              </w:rPr>
            </w:pPr>
            <w:r w:rsidRPr="00463A5F">
              <w:rPr>
                <w:rFonts w:ascii="Avenir Book" w:eastAsia="Yu Gothic" w:hAnsi="Avenir Book" w:cs="Yu Gothic"/>
                <w:i/>
                <w:color w:val="FF0000"/>
                <w:sz w:val="14"/>
                <w:szCs w:val="14"/>
              </w:rPr>
              <w:t>En este apartado se debe incluir una reflexión desde su área del conocimiento, donde describa los principios éticos y si aplica, la normativa local de ética y bioética en investigación que atañen al tema de investigación de su proyecto; para investigación con seres humanos en el área de la salud, se requiere revisar la resolución 8430 del Ministerio de Salud y Protección Social. Además, para investigaciones con fauna silvestre y modelo de experimentación animal, tener en cuenta la Ley 084 de 1989 (diciembre 27), por la cual se adopta el Estatuto Nacional de Protección de los Animales, así como guías y resoluciones nacionales e internacionales que apliquen para dichos estudios. Asimismo, recuerde que, para investigaciones con modelo animal, al menos uno de los investigadores del equipo deberá contar con el certificado de capacitación en manejo de animales de experimentación.</w:t>
            </w:r>
          </w:p>
        </w:tc>
      </w:tr>
      <w:tr w:rsidR="00920CEF" w:rsidRPr="00463A5F" w14:paraId="655F0B2A" w14:textId="77777777">
        <w:tc>
          <w:tcPr>
            <w:tcW w:w="10112" w:type="dxa"/>
            <w:tcBorders>
              <w:top w:val="single" w:sz="8" w:space="0" w:color="000000"/>
              <w:left w:val="single" w:sz="8" w:space="0" w:color="000000"/>
              <w:bottom w:val="single" w:sz="8" w:space="0" w:color="000000"/>
              <w:right w:val="single" w:sz="8" w:space="0" w:color="000000"/>
            </w:tcBorders>
          </w:tcPr>
          <w:p w14:paraId="07D3DA01"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c>
      </w:tr>
    </w:tbl>
    <w:p w14:paraId="0A3C29F2" w14:textId="77777777" w:rsidR="00920CEF" w:rsidRDefault="00920CEF" w:rsidP="00463A5F">
      <w:pPr>
        <w:snapToGrid w:val="0"/>
        <w:ind w:hanging="2"/>
        <w:rPr>
          <w:rFonts w:ascii="Avenir Book" w:eastAsia="Yu Gothic" w:hAnsi="Avenir Book" w:cs="Yu Gothic"/>
          <w:sz w:val="18"/>
          <w:szCs w:val="18"/>
        </w:rPr>
      </w:pP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3"/>
        <w:gridCol w:w="2857"/>
        <w:gridCol w:w="3260"/>
        <w:gridCol w:w="2317"/>
      </w:tblGrid>
      <w:tr w:rsidR="00291281" w:rsidRPr="00291281" w14:paraId="1F2EF043" w14:textId="77777777" w:rsidTr="00291281">
        <w:trPr>
          <w:trHeight w:val="300"/>
        </w:trPr>
        <w:tc>
          <w:tcPr>
            <w:tcW w:w="9967" w:type="dxa"/>
            <w:gridSpan w:val="4"/>
            <w:shd w:val="clear" w:color="auto" w:fill="E36C0A" w:themeFill="accent6" w:themeFillShade="BF"/>
            <w:noWrap/>
            <w:vAlign w:val="center"/>
          </w:tcPr>
          <w:p w14:paraId="347C49FB" w14:textId="40187B39" w:rsidR="00291281" w:rsidRPr="00291281" w:rsidRDefault="00291281" w:rsidP="00291281">
            <w:pPr>
              <w:snapToGrid w:val="0"/>
              <w:ind w:hanging="2"/>
              <w:jc w:val="center"/>
              <w:rPr>
                <w:rFonts w:ascii="Avenir Book" w:hAnsi="Avenir Book" w:cs="Calibri"/>
                <w:b/>
                <w:bCs/>
                <w:color w:val="000000"/>
                <w:sz w:val="18"/>
                <w:szCs w:val="18"/>
              </w:rPr>
            </w:pPr>
            <w:r w:rsidRPr="00291281">
              <w:rPr>
                <w:rFonts w:ascii="Avenir Book" w:eastAsia="Yu Gothic" w:hAnsi="Avenir Book" w:cs="Yu Gothic"/>
                <w:b/>
                <w:color w:val="FFFFFF"/>
                <w:sz w:val="18"/>
                <w:szCs w:val="18"/>
              </w:rPr>
              <w:t>10. PRODUCTOS</w:t>
            </w:r>
          </w:p>
        </w:tc>
      </w:tr>
      <w:tr w:rsidR="00291281" w:rsidRPr="00291281" w14:paraId="0BC932AF" w14:textId="77777777" w:rsidTr="00291281">
        <w:trPr>
          <w:trHeight w:val="300"/>
        </w:trPr>
        <w:tc>
          <w:tcPr>
            <w:tcW w:w="1533" w:type="dxa"/>
            <w:shd w:val="clear" w:color="auto" w:fill="auto"/>
            <w:noWrap/>
            <w:vAlign w:val="center"/>
            <w:hideMark/>
          </w:tcPr>
          <w:p w14:paraId="722C0426" w14:textId="77777777" w:rsidR="00291281" w:rsidRPr="00291281" w:rsidRDefault="00291281" w:rsidP="00291281">
            <w:pPr>
              <w:jc w:val="center"/>
              <w:rPr>
                <w:rFonts w:ascii="Avenir Book" w:hAnsi="Avenir Book" w:cs="Calibri"/>
                <w:b/>
                <w:bCs/>
                <w:color w:val="000000"/>
                <w:sz w:val="16"/>
                <w:szCs w:val="16"/>
              </w:rPr>
            </w:pPr>
            <w:r w:rsidRPr="00291281">
              <w:rPr>
                <w:rFonts w:ascii="Avenir Book" w:hAnsi="Avenir Book" w:cs="Calibri"/>
                <w:b/>
                <w:bCs/>
                <w:color w:val="000000"/>
                <w:sz w:val="16"/>
                <w:szCs w:val="16"/>
              </w:rPr>
              <w:t>Tipología</w:t>
            </w:r>
          </w:p>
        </w:tc>
        <w:tc>
          <w:tcPr>
            <w:tcW w:w="2857" w:type="dxa"/>
            <w:shd w:val="clear" w:color="auto" w:fill="auto"/>
            <w:noWrap/>
            <w:vAlign w:val="center"/>
            <w:hideMark/>
          </w:tcPr>
          <w:p w14:paraId="1DA819DF" w14:textId="5161A843" w:rsidR="00291281" w:rsidRPr="00291281" w:rsidRDefault="00291281" w:rsidP="00291281">
            <w:pPr>
              <w:ind w:hanging="2"/>
              <w:jc w:val="center"/>
              <w:rPr>
                <w:rFonts w:ascii="Avenir Book" w:hAnsi="Avenir Book" w:cs="Calibri"/>
                <w:b/>
                <w:bCs/>
                <w:color w:val="000000"/>
                <w:sz w:val="16"/>
                <w:szCs w:val="16"/>
              </w:rPr>
            </w:pPr>
            <w:r w:rsidRPr="00291281">
              <w:rPr>
                <w:rFonts w:ascii="Avenir Book" w:hAnsi="Avenir Book" w:cs="Calibri"/>
                <w:b/>
                <w:bCs/>
                <w:color w:val="000000"/>
                <w:sz w:val="16"/>
                <w:szCs w:val="16"/>
              </w:rPr>
              <w:t>Número de Productos</w:t>
            </w:r>
            <w:r>
              <w:rPr>
                <w:rFonts w:ascii="Avenir Book" w:hAnsi="Avenir Book" w:cs="Calibri"/>
                <w:b/>
                <w:bCs/>
                <w:color w:val="000000"/>
                <w:sz w:val="16"/>
                <w:szCs w:val="16"/>
              </w:rPr>
              <w:t xml:space="preserve"> mínimo</w:t>
            </w:r>
          </w:p>
        </w:tc>
        <w:tc>
          <w:tcPr>
            <w:tcW w:w="3260" w:type="dxa"/>
            <w:shd w:val="clear" w:color="auto" w:fill="auto"/>
            <w:noWrap/>
            <w:vAlign w:val="center"/>
            <w:hideMark/>
          </w:tcPr>
          <w:p w14:paraId="54F5416C" w14:textId="77777777" w:rsidR="00291281" w:rsidRPr="00291281" w:rsidRDefault="00291281" w:rsidP="00291281">
            <w:pPr>
              <w:ind w:hanging="2"/>
              <w:jc w:val="center"/>
              <w:rPr>
                <w:rFonts w:ascii="Avenir Book" w:hAnsi="Avenir Book" w:cs="Calibri"/>
                <w:b/>
                <w:bCs/>
                <w:color w:val="000000"/>
                <w:sz w:val="16"/>
                <w:szCs w:val="16"/>
              </w:rPr>
            </w:pPr>
            <w:r w:rsidRPr="00291281">
              <w:rPr>
                <w:rFonts w:ascii="Avenir Book" w:hAnsi="Avenir Book" w:cs="Calibri"/>
                <w:b/>
                <w:bCs/>
                <w:color w:val="000000"/>
                <w:sz w:val="16"/>
                <w:szCs w:val="16"/>
              </w:rPr>
              <w:t>Selección de Producto (Artículo, Libro, etc.)</w:t>
            </w:r>
          </w:p>
        </w:tc>
        <w:tc>
          <w:tcPr>
            <w:tcW w:w="2317" w:type="dxa"/>
            <w:vAlign w:val="center"/>
          </w:tcPr>
          <w:p w14:paraId="5FDBBC07" w14:textId="5FF9A236" w:rsidR="00291281" w:rsidRPr="00291281" w:rsidRDefault="00291281" w:rsidP="00291281">
            <w:pPr>
              <w:ind w:hanging="2"/>
              <w:jc w:val="center"/>
              <w:rPr>
                <w:rFonts w:ascii="Avenir Book" w:hAnsi="Avenir Book" w:cs="Calibri"/>
                <w:b/>
                <w:bCs/>
                <w:color w:val="000000"/>
                <w:sz w:val="16"/>
                <w:szCs w:val="16"/>
              </w:rPr>
            </w:pPr>
            <w:r>
              <w:rPr>
                <w:rFonts w:ascii="Avenir Book" w:hAnsi="Avenir Book" w:cs="Calibri"/>
                <w:b/>
                <w:bCs/>
                <w:color w:val="000000"/>
                <w:sz w:val="16"/>
                <w:szCs w:val="16"/>
              </w:rPr>
              <w:t>Descripción producto</w:t>
            </w:r>
          </w:p>
        </w:tc>
      </w:tr>
      <w:tr w:rsidR="00291281" w:rsidRPr="00291281" w14:paraId="7A9F3C2E" w14:textId="77777777" w:rsidTr="00291281">
        <w:trPr>
          <w:trHeight w:val="1540"/>
        </w:trPr>
        <w:tc>
          <w:tcPr>
            <w:tcW w:w="1533" w:type="dxa"/>
            <w:shd w:val="clear" w:color="auto" w:fill="auto"/>
            <w:noWrap/>
            <w:vAlign w:val="center"/>
            <w:hideMark/>
          </w:tcPr>
          <w:p w14:paraId="40AA2AC2" w14:textId="19CD4D4B" w:rsidR="00291281" w:rsidRPr="00291281" w:rsidRDefault="00291281" w:rsidP="00291281">
            <w:pPr>
              <w:widowControl w:val="0"/>
              <w:snapToGrid w:val="0"/>
              <w:ind w:hanging="2"/>
              <w:jc w:val="center"/>
              <w:rPr>
                <w:rFonts w:ascii="Avenir Book" w:eastAsia="Yu Gothic" w:hAnsi="Avenir Book" w:cs="Yu Gothic"/>
                <w:sz w:val="16"/>
                <w:szCs w:val="16"/>
              </w:rPr>
            </w:pPr>
            <w:r w:rsidRPr="00291281">
              <w:rPr>
                <w:rFonts w:ascii="Avenir Book" w:eastAsia="Yu Gothic" w:hAnsi="Avenir Book" w:cs="Yu Gothic"/>
                <w:sz w:val="16"/>
                <w:szCs w:val="16"/>
              </w:rPr>
              <w:t>Nuevo Conocimiento</w:t>
            </w:r>
          </w:p>
        </w:tc>
        <w:tc>
          <w:tcPr>
            <w:tcW w:w="2857" w:type="dxa"/>
            <w:shd w:val="clear" w:color="auto" w:fill="auto"/>
            <w:noWrap/>
            <w:vAlign w:val="center"/>
            <w:hideMark/>
          </w:tcPr>
          <w:p w14:paraId="40826B13" w14:textId="77777777" w:rsid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1 producto de nuevo conocimiento o desarrollo tecnológico tipo TOP (sometido)</w:t>
            </w:r>
          </w:p>
          <w:p w14:paraId="47265859" w14:textId="251829AC" w:rsidR="00291281" w:rsidRPr="00291281" w:rsidRDefault="00291281" w:rsidP="00291281">
            <w:pPr>
              <w:widowControl w:val="0"/>
              <w:snapToGrid w:val="0"/>
              <w:ind w:hanging="2"/>
              <w:rPr>
                <w:rFonts w:ascii="Avenir Book" w:eastAsia="Yu Gothic" w:hAnsi="Avenir Book" w:cs="Yu Gothic"/>
                <w:sz w:val="16"/>
                <w:szCs w:val="16"/>
              </w:rPr>
            </w:pPr>
            <w:r>
              <w:rPr>
                <w:rFonts w:ascii="Avenir Book" w:eastAsia="Yu Gothic" w:hAnsi="Avenir Book" w:cs="Yu Gothic"/>
                <w:sz w:val="16"/>
                <w:szCs w:val="16"/>
              </w:rPr>
              <w:t>o</w:t>
            </w:r>
          </w:p>
          <w:p w14:paraId="5B371D61" w14:textId="66529496" w:rsidR="00291281" w:rsidRP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2 productos de nuevo conocimiento o desarrollo tecnológico tipo A o B (sometidos)</w:t>
            </w:r>
          </w:p>
        </w:tc>
        <w:tc>
          <w:tcPr>
            <w:tcW w:w="3260" w:type="dxa"/>
            <w:vAlign w:val="center"/>
          </w:tcPr>
          <w:p w14:paraId="56AF1C0D" w14:textId="77777777" w:rsid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TOP: Artículos científicos en revistas indexadas Q1 y Q2; Libros de investigación o capítulos de libro de investigación; Patentes</w:t>
            </w:r>
          </w:p>
          <w:p w14:paraId="4A357A1E" w14:textId="009AB35C" w:rsidR="00291281" w:rsidRPr="00291281" w:rsidRDefault="00291281" w:rsidP="00291281">
            <w:pPr>
              <w:widowControl w:val="0"/>
              <w:snapToGrid w:val="0"/>
              <w:ind w:hanging="2"/>
              <w:rPr>
                <w:rFonts w:ascii="Avenir Book" w:eastAsia="Yu Gothic" w:hAnsi="Avenir Book" w:cs="Yu Gothic"/>
                <w:sz w:val="16"/>
                <w:szCs w:val="16"/>
              </w:rPr>
            </w:pPr>
            <w:r>
              <w:rPr>
                <w:rFonts w:ascii="Avenir Book" w:eastAsia="Yu Gothic" w:hAnsi="Avenir Book" w:cs="Yu Gothic"/>
                <w:sz w:val="16"/>
                <w:szCs w:val="16"/>
              </w:rPr>
              <w:t>o</w:t>
            </w:r>
          </w:p>
          <w:p w14:paraId="3324BA41" w14:textId="16D40BAC" w:rsidR="00291281" w:rsidRPr="00291281" w:rsidRDefault="00291281" w:rsidP="00291281">
            <w:pPr>
              <w:ind w:hanging="2"/>
              <w:rPr>
                <w:rFonts w:ascii="Avenir Book" w:eastAsia="Yu Gothic" w:hAnsi="Avenir Book" w:cs="Yu Gothic"/>
                <w:sz w:val="16"/>
                <w:szCs w:val="16"/>
              </w:rPr>
            </w:pPr>
            <w:r w:rsidRPr="00291281">
              <w:rPr>
                <w:rFonts w:ascii="Avenir Book" w:eastAsia="Yu Gothic" w:hAnsi="Avenir Book" w:cs="Yu Gothic"/>
                <w:sz w:val="16"/>
                <w:szCs w:val="16"/>
              </w:rPr>
              <w:t xml:space="preserve">A o B: Artículos científicos en revistas indexadas Q3 y Q4; Empresas de Base Tecnológica (spin-off o </w:t>
            </w:r>
            <w:proofErr w:type="spellStart"/>
            <w:r w:rsidRPr="00291281">
              <w:rPr>
                <w:rFonts w:ascii="Avenir Book" w:eastAsia="Yu Gothic" w:hAnsi="Avenir Book" w:cs="Yu Gothic"/>
                <w:sz w:val="16"/>
                <w:szCs w:val="16"/>
              </w:rPr>
              <w:t>start</w:t>
            </w:r>
            <w:proofErr w:type="spellEnd"/>
            <w:r w:rsidRPr="00291281">
              <w:rPr>
                <w:rFonts w:ascii="Avenir Book" w:eastAsia="Yu Gothic" w:hAnsi="Avenir Book" w:cs="Yu Gothic"/>
                <w:sz w:val="16"/>
                <w:szCs w:val="16"/>
              </w:rPr>
              <w:t>-up); Productos de Arte, Arquitectura o Diseño (AAD)</w:t>
            </w:r>
          </w:p>
        </w:tc>
        <w:tc>
          <w:tcPr>
            <w:tcW w:w="2317" w:type="dxa"/>
            <w:shd w:val="clear" w:color="auto" w:fill="auto"/>
            <w:noWrap/>
            <w:vAlign w:val="center"/>
          </w:tcPr>
          <w:p w14:paraId="17230587" w14:textId="77777777" w:rsidR="00291281" w:rsidRDefault="00291281" w:rsidP="00291281">
            <w:pPr>
              <w:snapToGrid w:val="0"/>
              <w:ind w:left="-1" w:hanging="1"/>
              <w:rPr>
                <w:rFonts w:ascii="Avenir Book" w:eastAsia="Yu Gothic" w:hAnsi="Avenir Book" w:cs="Yu Gothic"/>
                <w:i/>
                <w:color w:val="FF0000"/>
                <w:sz w:val="14"/>
                <w:szCs w:val="14"/>
              </w:rPr>
            </w:pPr>
            <w:r w:rsidRPr="00291281">
              <w:rPr>
                <w:rFonts w:ascii="Avenir Book" w:eastAsia="Yu Gothic" w:hAnsi="Avenir Book" w:cs="Yu Gothic"/>
                <w:i/>
                <w:color w:val="FF0000"/>
                <w:sz w:val="14"/>
                <w:szCs w:val="14"/>
              </w:rPr>
              <w:t>Obligatorio</w:t>
            </w:r>
          </w:p>
          <w:p w14:paraId="6C6F0853" w14:textId="6F531783" w:rsidR="00C37CF1" w:rsidRPr="00291281" w:rsidRDefault="00C37CF1" w:rsidP="00291281">
            <w:pPr>
              <w:snapToGrid w:val="0"/>
              <w:ind w:left="-1" w:hanging="1"/>
              <w:rPr>
                <w:rFonts w:ascii="Avenir Book" w:hAnsi="Avenir Book" w:cs="Calibri"/>
                <w:color w:val="000000"/>
                <w:sz w:val="16"/>
                <w:szCs w:val="16"/>
              </w:rPr>
            </w:pPr>
            <w:r>
              <w:rPr>
                <w:rFonts w:ascii="Avenir Book" w:hAnsi="Avenir Book" w:cs="Calibri"/>
                <w:i/>
                <w:color w:val="FF0000"/>
                <w:sz w:val="14"/>
                <w:szCs w:val="14"/>
              </w:rPr>
              <w:t>Indicar el número y tipo de producto a alcanzar (</w:t>
            </w:r>
            <w:proofErr w:type="spellStart"/>
            <w:r>
              <w:rPr>
                <w:rFonts w:ascii="Avenir Book" w:hAnsi="Avenir Book" w:cs="Calibri"/>
                <w:i/>
                <w:color w:val="FF0000"/>
                <w:sz w:val="14"/>
                <w:szCs w:val="14"/>
              </w:rPr>
              <w:t>ej</w:t>
            </w:r>
            <w:proofErr w:type="spellEnd"/>
            <w:r>
              <w:rPr>
                <w:rFonts w:ascii="Avenir Book" w:hAnsi="Avenir Book" w:cs="Calibri"/>
                <w:i/>
                <w:color w:val="FF0000"/>
                <w:sz w:val="14"/>
                <w:szCs w:val="14"/>
              </w:rPr>
              <w:t>: 1 artículo revista Q1)</w:t>
            </w:r>
          </w:p>
        </w:tc>
      </w:tr>
      <w:tr w:rsidR="00291281" w:rsidRPr="00291281" w14:paraId="392406C0" w14:textId="77777777" w:rsidTr="00291281">
        <w:trPr>
          <w:trHeight w:val="300"/>
        </w:trPr>
        <w:tc>
          <w:tcPr>
            <w:tcW w:w="1533" w:type="dxa"/>
            <w:shd w:val="clear" w:color="auto" w:fill="auto"/>
            <w:noWrap/>
            <w:vAlign w:val="center"/>
            <w:hideMark/>
          </w:tcPr>
          <w:p w14:paraId="44587800" w14:textId="77777777" w:rsidR="00291281" w:rsidRPr="00291281" w:rsidRDefault="00291281" w:rsidP="00291281">
            <w:pPr>
              <w:widowControl w:val="0"/>
              <w:snapToGrid w:val="0"/>
              <w:ind w:hanging="2"/>
              <w:jc w:val="center"/>
              <w:rPr>
                <w:rFonts w:ascii="Avenir Book" w:eastAsia="Yu Gothic" w:hAnsi="Avenir Book" w:cs="Yu Gothic"/>
                <w:sz w:val="16"/>
                <w:szCs w:val="16"/>
              </w:rPr>
            </w:pPr>
            <w:r w:rsidRPr="00291281">
              <w:rPr>
                <w:rFonts w:ascii="Avenir Book" w:eastAsia="Yu Gothic" w:hAnsi="Avenir Book" w:cs="Yu Gothic"/>
                <w:sz w:val="16"/>
                <w:szCs w:val="16"/>
              </w:rPr>
              <w:t>Apropiación Social del Conocimiento (APSC) o Divulgación Pública de la Ciencia</w:t>
            </w:r>
          </w:p>
        </w:tc>
        <w:tc>
          <w:tcPr>
            <w:tcW w:w="2857" w:type="dxa"/>
            <w:shd w:val="clear" w:color="auto" w:fill="auto"/>
            <w:noWrap/>
            <w:vAlign w:val="center"/>
            <w:hideMark/>
          </w:tcPr>
          <w:p w14:paraId="11007956" w14:textId="77777777" w:rsidR="00291281" w:rsidRP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1 producto de apropiación social del conocimiento o divulgación pública de la ciencia</w:t>
            </w:r>
          </w:p>
        </w:tc>
        <w:tc>
          <w:tcPr>
            <w:tcW w:w="3260" w:type="dxa"/>
            <w:vAlign w:val="center"/>
          </w:tcPr>
          <w:p w14:paraId="0D125AAB" w14:textId="619F313C" w:rsidR="00291281" w:rsidRPr="00291281" w:rsidRDefault="00291281" w:rsidP="00291281">
            <w:pPr>
              <w:ind w:hanging="2"/>
              <w:rPr>
                <w:rFonts w:ascii="Avenir Book" w:eastAsia="Yu Gothic" w:hAnsi="Avenir Book" w:cs="Yu Gothic"/>
                <w:sz w:val="16"/>
                <w:szCs w:val="16"/>
              </w:rPr>
            </w:pPr>
            <w:r w:rsidRPr="00291281">
              <w:rPr>
                <w:rFonts w:ascii="Avenir Book" w:eastAsia="Yu Gothic" w:hAnsi="Avenir Book" w:cs="Yu Gothic"/>
                <w:sz w:val="16"/>
                <w:szCs w:val="16"/>
              </w:rPr>
              <w:t xml:space="preserve">Procesos de APSC inmersos en el diálogo de saberes y democratización de la ciencia; Socialización de resultados en eventos científicos o artísticos; Producción de contenido digital o contenido </w:t>
            </w:r>
            <w:proofErr w:type="spellStart"/>
            <w:r w:rsidRPr="00291281">
              <w:rPr>
                <w:rFonts w:ascii="Avenir Book" w:eastAsia="Yu Gothic" w:hAnsi="Avenir Book" w:cs="Yu Gothic"/>
                <w:sz w:val="16"/>
                <w:szCs w:val="16"/>
              </w:rPr>
              <w:t>transmedia</w:t>
            </w:r>
            <w:proofErr w:type="spellEnd"/>
          </w:p>
        </w:tc>
        <w:tc>
          <w:tcPr>
            <w:tcW w:w="2317" w:type="dxa"/>
            <w:shd w:val="clear" w:color="auto" w:fill="auto"/>
            <w:noWrap/>
            <w:vAlign w:val="center"/>
          </w:tcPr>
          <w:p w14:paraId="2DFB1B8F" w14:textId="77777777" w:rsidR="00C37CF1" w:rsidRDefault="00C37CF1" w:rsidP="00C37CF1">
            <w:pPr>
              <w:snapToGrid w:val="0"/>
              <w:ind w:left="-1" w:hanging="1"/>
              <w:rPr>
                <w:rFonts w:ascii="Avenir Book" w:eastAsia="Yu Gothic" w:hAnsi="Avenir Book" w:cs="Yu Gothic"/>
                <w:i/>
                <w:color w:val="FF0000"/>
                <w:sz w:val="14"/>
                <w:szCs w:val="14"/>
              </w:rPr>
            </w:pPr>
            <w:r w:rsidRPr="00291281">
              <w:rPr>
                <w:rFonts w:ascii="Avenir Book" w:eastAsia="Yu Gothic" w:hAnsi="Avenir Book" w:cs="Yu Gothic"/>
                <w:i/>
                <w:color w:val="FF0000"/>
                <w:sz w:val="14"/>
                <w:szCs w:val="14"/>
              </w:rPr>
              <w:t>Obligatorio</w:t>
            </w:r>
          </w:p>
          <w:p w14:paraId="5A3B89D8" w14:textId="5A88E6AF" w:rsidR="00291281" w:rsidRPr="00291281" w:rsidRDefault="00C37CF1" w:rsidP="00C37CF1">
            <w:pPr>
              <w:ind w:hanging="2"/>
              <w:rPr>
                <w:rFonts w:ascii="Avenir Book" w:eastAsia="Yu Gothic" w:hAnsi="Avenir Book" w:cs="Yu Gothic"/>
                <w:sz w:val="16"/>
                <w:szCs w:val="16"/>
              </w:rPr>
            </w:pPr>
            <w:r>
              <w:rPr>
                <w:rFonts w:ascii="Avenir Book" w:hAnsi="Avenir Book" w:cs="Calibri"/>
                <w:i/>
                <w:color w:val="FF0000"/>
                <w:sz w:val="14"/>
                <w:szCs w:val="14"/>
              </w:rPr>
              <w:t>Indicar el número y tipo de producto a alcanzar (</w:t>
            </w:r>
            <w:proofErr w:type="spellStart"/>
            <w:r>
              <w:rPr>
                <w:rFonts w:ascii="Avenir Book" w:hAnsi="Avenir Book" w:cs="Calibri"/>
                <w:i/>
                <w:color w:val="FF0000"/>
                <w:sz w:val="14"/>
                <w:szCs w:val="14"/>
              </w:rPr>
              <w:t>ej</w:t>
            </w:r>
            <w:proofErr w:type="spellEnd"/>
            <w:r>
              <w:rPr>
                <w:rFonts w:ascii="Avenir Book" w:hAnsi="Avenir Book" w:cs="Calibri"/>
                <w:i/>
                <w:color w:val="FF0000"/>
                <w:sz w:val="14"/>
                <w:szCs w:val="14"/>
              </w:rPr>
              <w:t xml:space="preserve">: 1 </w:t>
            </w:r>
            <w:r>
              <w:rPr>
                <w:rFonts w:ascii="Avenir Book" w:hAnsi="Avenir Book" w:cs="Calibri"/>
                <w:i/>
                <w:color w:val="FF0000"/>
                <w:sz w:val="14"/>
                <w:szCs w:val="14"/>
              </w:rPr>
              <w:t>participación en evento científico)</w:t>
            </w:r>
          </w:p>
        </w:tc>
      </w:tr>
      <w:tr w:rsidR="00291281" w:rsidRPr="00291281" w14:paraId="3E2AE5B0" w14:textId="77777777" w:rsidTr="00291281">
        <w:trPr>
          <w:trHeight w:val="300"/>
        </w:trPr>
        <w:tc>
          <w:tcPr>
            <w:tcW w:w="1533" w:type="dxa"/>
            <w:shd w:val="clear" w:color="auto" w:fill="auto"/>
            <w:noWrap/>
            <w:vAlign w:val="center"/>
            <w:hideMark/>
          </w:tcPr>
          <w:p w14:paraId="3623C114" w14:textId="77777777" w:rsidR="00291281" w:rsidRPr="00291281" w:rsidRDefault="00291281" w:rsidP="00291281">
            <w:pPr>
              <w:widowControl w:val="0"/>
              <w:snapToGrid w:val="0"/>
              <w:ind w:hanging="2"/>
              <w:jc w:val="center"/>
              <w:rPr>
                <w:rFonts w:ascii="Avenir Book" w:eastAsia="Yu Gothic" w:hAnsi="Avenir Book" w:cs="Yu Gothic"/>
                <w:sz w:val="16"/>
                <w:szCs w:val="16"/>
              </w:rPr>
            </w:pPr>
            <w:r w:rsidRPr="00291281">
              <w:rPr>
                <w:rFonts w:ascii="Avenir Book" w:eastAsia="Yu Gothic" w:hAnsi="Avenir Book" w:cs="Yu Gothic"/>
                <w:sz w:val="16"/>
                <w:szCs w:val="16"/>
              </w:rPr>
              <w:t>Otros</w:t>
            </w:r>
          </w:p>
        </w:tc>
        <w:tc>
          <w:tcPr>
            <w:tcW w:w="2857" w:type="dxa"/>
            <w:shd w:val="clear" w:color="auto" w:fill="auto"/>
            <w:noWrap/>
            <w:vAlign w:val="center"/>
            <w:hideMark/>
          </w:tcPr>
          <w:p w14:paraId="14B2E121" w14:textId="49DF7776" w:rsidR="00291281" w:rsidRP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1 propuesta de investigación sometida ante agencia externa o propuesta de mejora de servicio, producto o estrategia en salud</w:t>
            </w:r>
          </w:p>
        </w:tc>
        <w:tc>
          <w:tcPr>
            <w:tcW w:w="3260" w:type="dxa"/>
            <w:vAlign w:val="center"/>
          </w:tcPr>
          <w:p w14:paraId="1CA7427E" w14:textId="3330B7D2" w:rsidR="00291281" w:rsidRP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Propuesta de investigación sometida o propuesta de mejora de servicio, producto o estrategia en salud</w:t>
            </w:r>
          </w:p>
        </w:tc>
        <w:tc>
          <w:tcPr>
            <w:tcW w:w="2317" w:type="dxa"/>
            <w:shd w:val="clear" w:color="auto" w:fill="auto"/>
            <w:noWrap/>
            <w:vAlign w:val="center"/>
          </w:tcPr>
          <w:p w14:paraId="0AB53FC8" w14:textId="77777777" w:rsidR="00C37CF1" w:rsidRDefault="00C37CF1" w:rsidP="00C37CF1">
            <w:pPr>
              <w:snapToGrid w:val="0"/>
              <w:ind w:left="-1" w:hanging="1"/>
              <w:rPr>
                <w:rFonts w:ascii="Avenir Book" w:eastAsia="Yu Gothic" w:hAnsi="Avenir Book" w:cs="Yu Gothic"/>
                <w:i/>
                <w:color w:val="FF0000"/>
                <w:sz w:val="14"/>
                <w:szCs w:val="14"/>
              </w:rPr>
            </w:pPr>
            <w:r w:rsidRPr="00291281">
              <w:rPr>
                <w:rFonts w:ascii="Avenir Book" w:eastAsia="Yu Gothic" w:hAnsi="Avenir Book" w:cs="Yu Gothic"/>
                <w:i/>
                <w:color w:val="FF0000"/>
                <w:sz w:val="14"/>
                <w:szCs w:val="14"/>
              </w:rPr>
              <w:t>Obligatorio</w:t>
            </w:r>
          </w:p>
          <w:p w14:paraId="2D735FB1" w14:textId="1D751236" w:rsidR="00291281" w:rsidRPr="00291281" w:rsidRDefault="00C37CF1" w:rsidP="00C37CF1">
            <w:pPr>
              <w:widowControl w:val="0"/>
              <w:snapToGrid w:val="0"/>
              <w:ind w:hanging="2"/>
              <w:rPr>
                <w:rFonts w:ascii="Avenir Book" w:eastAsia="Yu Gothic" w:hAnsi="Avenir Book" w:cs="Yu Gothic"/>
                <w:i/>
                <w:color w:val="FF0000"/>
                <w:sz w:val="14"/>
                <w:szCs w:val="14"/>
              </w:rPr>
            </w:pPr>
            <w:r>
              <w:rPr>
                <w:rFonts w:ascii="Avenir Book" w:hAnsi="Avenir Book" w:cs="Calibri"/>
                <w:i/>
                <w:color w:val="FF0000"/>
                <w:sz w:val="14"/>
                <w:szCs w:val="14"/>
              </w:rPr>
              <w:t>Indicar el número y tipo de producto a alcanzar (</w:t>
            </w:r>
            <w:proofErr w:type="spellStart"/>
            <w:r>
              <w:rPr>
                <w:rFonts w:ascii="Avenir Book" w:hAnsi="Avenir Book" w:cs="Calibri"/>
                <w:i/>
                <w:color w:val="FF0000"/>
                <w:sz w:val="14"/>
                <w:szCs w:val="14"/>
              </w:rPr>
              <w:t>ej</w:t>
            </w:r>
            <w:proofErr w:type="spellEnd"/>
            <w:r>
              <w:rPr>
                <w:rFonts w:ascii="Avenir Book" w:hAnsi="Avenir Book" w:cs="Calibri"/>
                <w:i/>
                <w:color w:val="FF0000"/>
                <w:sz w:val="14"/>
                <w:szCs w:val="14"/>
              </w:rPr>
              <w:t xml:space="preserve">: 1 </w:t>
            </w:r>
            <w:r>
              <w:rPr>
                <w:rFonts w:ascii="Avenir Book" w:hAnsi="Avenir Book" w:cs="Calibri"/>
                <w:i/>
                <w:color w:val="FF0000"/>
                <w:sz w:val="14"/>
                <w:szCs w:val="14"/>
              </w:rPr>
              <w:t>nota técnica para mejorar un servicio en LCMC</w:t>
            </w:r>
            <w:r>
              <w:rPr>
                <w:rFonts w:ascii="Avenir Book" w:hAnsi="Avenir Book" w:cs="Calibri"/>
                <w:i/>
                <w:color w:val="FF0000"/>
                <w:sz w:val="14"/>
                <w:szCs w:val="14"/>
              </w:rPr>
              <w:t>)</w:t>
            </w:r>
          </w:p>
        </w:tc>
      </w:tr>
      <w:tr w:rsidR="00291281" w:rsidRPr="00291281" w14:paraId="5A97D5A2" w14:textId="77777777" w:rsidTr="00291281">
        <w:trPr>
          <w:trHeight w:val="300"/>
        </w:trPr>
        <w:tc>
          <w:tcPr>
            <w:tcW w:w="1533" w:type="dxa"/>
            <w:shd w:val="clear" w:color="auto" w:fill="auto"/>
            <w:noWrap/>
            <w:vAlign w:val="center"/>
            <w:hideMark/>
          </w:tcPr>
          <w:p w14:paraId="0EBA695B" w14:textId="77777777" w:rsidR="00291281" w:rsidRPr="00291281" w:rsidRDefault="00291281" w:rsidP="00291281">
            <w:pPr>
              <w:widowControl w:val="0"/>
              <w:snapToGrid w:val="0"/>
              <w:ind w:hanging="2"/>
              <w:jc w:val="center"/>
              <w:rPr>
                <w:rFonts w:ascii="Avenir Book" w:eastAsia="Yu Gothic" w:hAnsi="Avenir Book" w:cs="Yu Gothic"/>
                <w:sz w:val="16"/>
                <w:szCs w:val="16"/>
              </w:rPr>
            </w:pPr>
            <w:r w:rsidRPr="00291281">
              <w:rPr>
                <w:rFonts w:ascii="Avenir Book" w:eastAsia="Yu Gothic" w:hAnsi="Avenir Book" w:cs="Yu Gothic"/>
                <w:sz w:val="16"/>
                <w:szCs w:val="16"/>
              </w:rPr>
              <w:t>Formación de Recurso Humano</w:t>
            </w:r>
          </w:p>
        </w:tc>
        <w:tc>
          <w:tcPr>
            <w:tcW w:w="2857" w:type="dxa"/>
            <w:shd w:val="clear" w:color="auto" w:fill="auto"/>
            <w:noWrap/>
            <w:vAlign w:val="center"/>
            <w:hideMark/>
          </w:tcPr>
          <w:p w14:paraId="2859E4E1" w14:textId="56ABF590" w:rsidR="00291281" w:rsidRDefault="00291281" w:rsidP="00291281">
            <w:pPr>
              <w:widowControl w:val="0"/>
              <w:snapToGrid w:val="0"/>
              <w:ind w:hanging="2"/>
              <w:rPr>
                <w:rFonts w:ascii="Avenir Book" w:eastAsia="Yu Gothic" w:hAnsi="Avenir Book" w:cs="Yu Gothic"/>
                <w:sz w:val="16"/>
                <w:szCs w:val="16"/>
              </w:rPr>
            </w:pPr>
            <w:r w:rsidRPr="00291281">
              <w:rPr>
                <w:rFonts w:ascii="Avenir Book" w:eastAsia="Yu Gothic" w:hAnsi="Avenir Book" w:cs="Yu Gothic"/>
                <w:sz w:val="16"/>
                <w:szCs w:val="16"/>
              </w:rPr>
              <w:t>Formación de estudiantes de pregrado, maestrías</w:t>
            </w:r>
            <w:r>
              <w:rPr>
                <w:rFonts w:ascii="Avenir Book" w:eastAsia="Yu Gothic" w:hAnsi="Avenir Book" w:cs="Yu Gothic"/>
                <w:sz w:val="16"/>
                <w:szCs w:val="16"/>
              </w:rPr>
              <w:t xml:space="preserve"> o </w:t>
            </w:r>
            <w:r w:rsidRPr="00291281">
              <w:rPr>
                <w:rFonts w:ascii="Avenir Book" w:eastAsia="Yu Gothic" w:hAnsi="Avenir Book" w:cs="Yu Gothic"/>
                <w:sz w:val="16"/>
                <w:szCs w:val="16"/>
              </w:rPr>
              <w:t>especialidades médico-quirúrgicas</w:t>
            </w:r>
            <w:r>
              <w:rPr>
                <w:rFonts w:ascii="Avenir Book" w:eastAsia="Yu Gothic" w:hAnsi="Avenir Book" w:cs="Yu Gothic"/>
                <w:sz w:val="16"/>
                <w:szCs w:val="16"/>
              </w:rPr>
              <w:t xml:space="preserve"> UEB</w:t>
            </w:r>
          </w:p>
          <w:p w14:paraId="3284E71B" w14:textId="77777777" w:rsidR="00291281" w:rsidRDefault="00291281" w:rsidP="00291281">
            <w:pPr>
              <w:widowControl w:val="0"/>
              <w:snapToGrid w:val="0"/>
              <w:ind w:hanging="2"/>
              <w:rPr>
                <w:rFonts w:ascii="Avenir Book" w:eastAsia="Yu Gothic" w:hAnsi="Avenir Book" w:cs="Yu Gothic"/>
                <w:sz w:val="16"/>
                <w:szCs w:val="16"/>
              </w:rPr>
            </w:pPr>
            <w:r>
              <w:rPr>
                <w:rFonts w:ascii="Avenir Book" w:eastAsia="Yu Gothic" w:hAnsi="Avenir Book" w:cs="Yu Gothic"/>
                <w:sz w:val="16"/>
                <w:szCs w:val="16"/>
              </w:rPr>
              <w:t xml:space="preserve">o </w:t>
            </w:r>
          </w:p>
          <w:p w14:paraId="2068886D" w14:textId="15E8294F" w:rsidR="00291281" w:rsidRPr="00291281" w:rsidRDefault="00291281" w:rsidP="00291281">
            <w:pPr>
              <w:widowControl w:val="0"/>
              <w:snapToGrid w:val="0"/>
              <w:ind w:hanging="2"/>
              <w:rPr>
                <w:rFonts w:ascii="Avenir Book" w:eastAsia="Yu Gothic" w:hAnsi="Avenir Book" w:cs="Yu Gothic"/>
                <w:sz w:val="16"/>
                <w:szCs w:val="16"/>
              </w:rPr>
            </w:pPr>
            <w:r>
              <w:rPr>
                <w:rFonts w:ascii="Avenir Book" w:eastAsia="Yu Gothic" w:hAnsi="Avenir Book" w:cs="Yu Gothic"/>
                <w:sz w:val="16"/>
                <w:szCs w:val="16"/>
              </w:rPr>
              <w:t>Vinculación de estudiantes de doctorado UEB</w:t>
            </w:r>
          </w:p>
        </w:tc>
        <w:tc>
          <w:tcPr>
            <w:tcW w:w="3260" w:type="dxa"/>
            <w:vAlign w:val="center"/>
          </w:tcPr>
          <w:p w14:paraId="5F80B2FF" w14:textId="0175B272" w:rsidR="00291281" w:rsidRPr="00291281" w:rsidRDefault="00291281" w:rsidP="00291281">
            <w:pPr>
              <w:widowControl w:val="0"/>
              <w:snapToGrid w:val="0"/>
              <w:ind w:hanging="2"/>
              <w:rPr>
                <w:rFonts w:ascii="Avenir Book" w:eastAsia="Yu Gothic" w:hAnsi="Avenir Book" w:cs="Yu Gothic"/>
                <w:sz w:val="16"/>
                <w:szCs w:val="16"/>
              </w:rPr>
            </w:pPr>
            <w:r>
              <w:rPr>
                <w:rFonts w:ascii="Avenir Book" w:eastAsia="Yu Gothic" w:hAnsi="Avenir Book" w:cs="Yu Gothic"/>
                <w:sz w:val="16"/>
                <w:szCs w:val="16"/>
              </w:rPr>
              <w:t>Dirección de trabajos de grados</w:t>
            </w:r>
          </w:p>
        </w:tc>
        <w:tc>
          <w:tcPr>
            <w:tcW w:w="2317" w:type="dxa"/>
            <w:shd w:val="clear" w:color="auto" w:fill="auto"/>
            <w:noWrap/>
            <w:vAlign w:val="center"/>
          </w:tcPr>
          <w:p w14:paraId="064E3BE0" w14:textId="77777777" w:rsidR="00291281" w:rsidRDefault="00291281" w:rsidP="00291281">
            <w:pPr>
              <w:widowControl w:val="0"/>
              <w:snapToGrid w:val="0"/>
              <w:ind w:hanging="2"/>
              <w:rPr>
                <w:rFonts w:ascii="Avenir Book" w:eastAsia="Yu Gothic" w:hAnsi="Avenir Book" w:cs="Yu Gothic"/>
                <w:i/>
                <w:color w:val="FF0000"/>
                <w:sz w:val="14"/>
                <w:szCs w:val="14"/>
              </w:rPr>
            </w:pPr>
            <w:r w:rsidRPr="00291281">
              <w:rPr>
                <w:rFonts w:ascii="Avenir Book" w:eastAsia="Yu Gothic" w:hAnsi="Avenir Book" w:cs="Yu Gothic"/>
                <w:i/>
                <w:color w:val="FF0000"/>
                <w:sz w:val="14"/>
                <w:szCs w:val="14"/>
              </w:rPr>
              <w:t>Opcional</w:t>
            </w:r>
          </w:p>
          <w:p w14:paraId="65467232" w14:textId="1D5CD7E5" w:rsidR="00C37CF1" w:rsidRPr="00291281" w:rsidRDefault="00C37CF1" w:rsidP="00C37CF1">
            <w:pPr>
              <w:widowControl w:val="0"/>
              <w:snapToGrid w:val="0"/>
              <w:ind w:hanging="2"/>
              <w:rPr>
                <w:rFonts w:ascii="Avenir Book" w:eastAsia="Yu Gothic" w:hAnsi="Avenir Book" w:cs="Yu Gothic"/>
                <w:i/>
                <w:color w:val="FF0000"/>
                <w:sz w:val="14"/>
                <w:szCs w:val="14"/>
              </w:rPr>
            </w:pPr>
            <w:r>
              <w:rPr>
                <w:rFonts w:ascii="Avenir Book" w:hAnsi="Avenir Book" w:cs="Calibri"/>
                <w:i/>
                <w:color w:val="FF0000"/>
                <w:sz w:val="14"/>
                <w:szCs w:val="14"/>
              </w:rPr>
              <w:t>Indicar el número y tipo de producto a alcanzar (</w:t>
            </w:r>
            <w:proofErr w:type="spellStart"/>
            <w:r>
              <w:rPr>
                <w:rFonts w:ascii="Avenir Book" w:hAnsi="Avenir Book" w:cs="Calibri"/>
                <w:i/>
                <w:color w:val="FF0000"/>
                <w:sz w:val="14"/>
                <w:szCs w:val="14"/>
              </w:rPr>
              <w:t>ej</w:t>
            </w:r>
            <w:proofErr w:type="spellEnd"/>
            <w:r>
              <w:rPr>
                <w:rFonts w:ascii="Avenir Book" w:hAnsi="Avenir Book" w:cs="Calibri"/>
                <w:i/>
                <w:color w:val="FF0000"/>
                <w:sz w:val="14"/>
                <w:szCs w:val="14"/>
              </w:rPr>
              <w:t xml:space="preserve">: 1 </w:t>
            </w:r>
            <w:r>
              <w:rPr>
                <w:rFonts w:ascii="Avenir Book" w:hAnsi="Avenir Book" w:cs="Calibri"/>
                <w:i/>
                <w:color w:val="FF0000"/>
                <w:sz w:val="14"/>
                <w:szCs w:val="14"/>
              </w:rPr>
              <w:t>formación de estudiante de pregrado</w:t>
            </w:r>
            <w:r>
              <w:rPr>
                <w:rFonts w:ascii="Avenir Book" w:hAnsi="Avenir Book" w:cs="Calibri"/>
                <w:i/>
                <w:color w:val="FF0000"/>
                <w:sz w:val="14"/>
                <w:szCs w:val="14"/>
              </w:rPr>
              <w:t>)</w:t>
            </w:r>
          </w:p>
        </w:tc>
      </w:tr>
    </w:tbl>
    <w:p w14:paraId="1A9574E4" w14:textId="77777777" w:rsidR="00920CEF" w:rsidRPr="00463A5F" w:rsidRDefault="00920CEF" w:rsidP="00C37CF1">
      <w:pPr>
        <w:snapToGrid w:val="0"/>
        <w:rPr>
          <w:rFonts w:ascii="Avenir Book" w:eastAsia="Yu Gothic" w:hAnsi="Avenir Book" w:cs="Yu Gothic"/>
          <w:sz w:val="18"/>
          <w:szCs w:val="18"/>
        </w:rPr>
      </w:pPr>
    </w:p>
    <w:tbl>
      <w:tblPr>
        <w:tblStyle w:val="Tablaconcuadrcula"/>
        <w:tblW w:w="0" w:type="auto"/>
        <w:tblLook w:val="04A0" w:firstRow="1" w:lastRow="0" w:firstColumn="1" w:lastColumn="0" w:noHBand="0" w:noVBand="1"/>
      </w:tblPr>
      <w:tblGrid>
        <w:gridCol w:w="9962"/>
      </w:tblGrid>
      <w:tr w:rsidR="00463A5F" w:rsidRPr="00463A5F" w14:paraId="2A6A435C" w14:textId="77777777" w:rsidTr="00C37CF1">
        <w:tc>
          <w:tcPr>
            <w:tcW w:w="0" w:type="auto"/>
            <w:shd w:val="clear" w:color="auto" w:fill="E36C0A" w:themeFill="accent6" w:themeFillShade="BF"/>
            <w:hideMark/>
          </w:tcPr>
          <w:p w14:paraId="3DE23724" w14:textId="6289FF73" w:rsidR="00463A5F" w:rsidRPr="00463A5F" w:rsidRDefault="00C37CF1" w:rsidP="00C37CF1">
            <w:pPr>
              <w:suppressAutoHyphens w:val="0"/>
              <w:snapToGrid w:val="0"/>
              <w:ind w:leftChars="0" w:left="0" w:firstLineChars="0" w:hanging="2"/>
              <w:jc w:val="center"/>
              <w:textDirection w:val="lrTb"/>
              <w:textAlignment w:val="auto"/>
              <w:outlineLvl w:val="9"/>
              <w:rPr>
                <w:rFonts w:ascii="Avenir Book" w:eastAsia="Yu Gothic" w:hAnsi="Avenir Book" w:cs="Yu Gothic"/>
                <w:b/>
                <w:color w:val="FFFFFF"/>
                <w:position w:val="0"/>
                <w:sz w:val="18"/>
                <w:szCs w:val="18"/>
              </w:rPr>
            </w:pPr>
            <w:r w:rsidRPr="00C37CF1">
              <w:rPr>
                <w:rFonts w:ascii="Avenir Book" w:eastAsia="Yu Gothic" w:hAnsi="Avenir Book" w:cs="Yu Gothic"/>
                <w:b/>
                <w:color w:val="FFFFFF"/>
                <w:position w:val="0"/>
                <w:sz w:val="18"/>
                <w:szCs w:val="18"/>
              </w:rPr>
              <w:t xml:space="preserve">11. </w:t>
            </w:r>
            <w:r w:rsidRPr="00C37CF1">
              <w:rPr>
                <w:rFonts w:ascii="Avenir Book" w:eastAsia="Yu Gothic" w:hAnsi="Avenir Book" w:cs="Yu Gothic"/>
                <w:b/>
                <w:color w:val="FFFFFF"/>
                <w:sz w:val="18"/>
                <w:szCs w:val="18"/>
              </w:rPr>
              <w:t>IMPACTO Y APORTE A LA LÍNEA TEMÁTICA</w:t>
            </w:r>
          </w:p>
        </w:tc>
      </w:tr>
      <w:tr w:rsidR="00C37CF1" w:rsidRPr="00463A5F" w14:paraId="07C06EBE" w14:textId="77777777" w:rsidTr="00C37CF1">
        <w:trPr>
          <w:trHeight w:val="395"/>
        </w:trPr>
        <w:tc>
          <w:tcPr>
            <w:tcW w:w="0" w:type="auto"/>
            <w:hideMark/>
          </w:tcPr>
          <w:p w14:paraId="23FBA39C" w14:textId="49B5E66E" w:rsidR="00C37CF1" w:rsidRPr="00463A5F" w:rsidRDefault="00C37CF1" w:rsidP="00C37CF1">
            <w:pPr>
              <w:snapToGrid w:val="0"/>
              <w:ind w:hanging="1"/>
              <w:jc w:val="both"/>
              <w:rPr>
                <w:rFonts w:ascii="Avenir Book" w:hAnsi="Avenir Book"/>
                <w:position w:val="0"/>
                <w:sz w:val="14"/>
                <w:szCs w:val="14"/>
              </w:rPr>
            </w:pPr>
            <w:r w:rsidRPr="00463A5F">
              <w:rPr>
                <w:rFonts w:ascii="Avenir Book" w:eastAsia="Yu Gothic" w:hAnsi="Avenir Book"/>
                <w:i/>
                <w:iCs/>
                <w:color w:val="FF0000"/>
                <w:position w:val="0"/>
                <w:sz w:val="14"/>
                <w:szCs w:val="14"/>
              </w:rPr>
              <w:t xml:space="preserve">Explicar cómo el proyecto </w:t>
            </w:r>
            <w:r w:rsidRPr="00C37CF1">
              <w:rPr>
                <w:rFonts w:ascii="Avenir Book" w:eastAsia="Yu Gothic" w:hAnsi="Avenir Book"/>
                <w:i/>
                <w:iCs/>
                <w:color w:val="FF0000"/>
                <w:sz w:val="14"/>
                <w:szCs w:val="14"/>
              </w:rPr>
              <w:t xml:space="preserve">aportará a la resolución de la línea temática seleccionada. </w:t>
            </w:r>
            <w:r w:rsidRPr="00463A5F">
              <w:rPr>
                <w:rFonts w:ascii="Avenir Book" w:eastAsia="Yu Gothic" w:hAnsi="Avenir Book"/>
                <w:i/>
                <w:iCs/>
                <w:color w:val="FF0000"/>
                <w:position w:val="0"/>
                <w:sz w:val="14"/>
                <w:szCs w:val="14"/>
              </w:rPr>
              <w:t>Finalmente, describir cómo se garantizará la implementación o continuidad del proyecto, si se contemplan estrategias de escalabilidad</w:t>
            </w:r>
            <w:r w:rsidRPr="00C37CF1">
              <w:rPr>
                <w:rFonts w:ascii="Avenir Book" w:eastAsia="Yu Gothic" w:hAnsi="Avenir Book"/>
                <w:i/>
                <w:iCs/>
                <w:color w:val="FF0000"/>
                <w:sz w:val="14"/>
                <w:szCs w:val="14"/>
              </w:rPr>
              <w:t>.</w:t>
            </w:r>
          </w:p>
        </w:tc>
      </w:tr>
      <w:tr w:rsidR="00C37CF1" w:rsidRPr="00463A5F" w14:paraId="421D36D6" w14:textId="77777777" w:rsidTr="00C37CF1">
        <w:trPr>
          <w:trHeight w:val="149"/>
        </w:trPr>
        <w:tc>
          <w:tcPr>
            <w:tcW w:w="0" w:type="auto"/>
          </w:tcPr>
          <w:p w14:paraId="0DF66F6C" w14:textId="77777777" w:rsidR="00C37CF1" w:rsidRPr="00463A5F" w:rsidRDefault="00C37CF1" w:rsidP="00C37CF1">
            <w:pPr>
              <w:snapToGrid w:val="0"/>
              <w:ind w:left="0" w:hanging="2"/>
              <w:jc w:val="both"/>
              <w:rPr>
                <w:rFonts w:ascii="Avenir Book" w:eastAsia="Yu Gothic" w:hAnsi="Avenir Book"/>
                <w:i/>
                <w:iCs/>
                <w:color w:val="FF0000"/>
                <w:sz w:val="18"/>
                <w:szCs w:val="18"/>
              </w:rPr>
            </w:pPr>
          </w:p>
        </w:tc>
      </w:tr>
    </w:tbl>
    <w:p w14:paraId="3D069631" w14:textId="77777777" w:rsidR="00920CEF" w:rsidRPr="00463A5F" w:rsidRDefault="00920CEF" w:rsidP="00463A5F">
      <w:pPr>
        <w:snapToGrid w:val="0"/>
        <w:ind w:hanging="2"/>
        <w:rPr>
          <w:rFonts w:ascii="Avenir Book" w:eastAsia="Yu Gothic" w:hAnsi="Avenir Book" w:cs="Yu Gothic"/>
          <w:sz w:val="18"/>
          <w:szCs w:val="18"/>
          <w:u w:val="single"/>
        </w:rPr>
      </w:pPr>
    </w:p>
    <w:tbl>
      <w:tblPr>
        <w:tblW w:w="0" w:type="auto"/>
        <w:tblCellMar>
          <w:top w:w="15" w:type="dxa"/>
          <w:left w:w="15" w:type="dxa"/>
          <w:bottom w:w="15" w:type="dxa"/>
          <w:right w:w="15" w:type="dxa"/>
        </w:tblCellMar>
        <w:tblLook w:val="04A0" w:firstRow="1" w:lastRow="0" w:firstColumn="1" w:lastColumn="0" w:noHBand="0" w:noVBand="1"/>
      </w:tblPr>
      <w:tblGrid>
        <w:gridCol w:w="9962"/>
      </w:tblGrid>
      <w:tr w:rsidR="00463A5F" w:rsidRPr="00463A5F" w14:paraId="3A271288" w14:textId="77777777" w:rsidTr="00C37CF1">
        <w:tc>
          <w:tcPr>
            <w:tcW w:w="0" w:type="auto"/>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0" w:type="dxa"/>
              <w:left w:w="108" w:type="dxa"/>
              <w:bottom w:w="0" w:type="dxa"/>
              <w:right w:w="108" w:type="dxa"/>
            </w:tcMar>
            <w:hideMark/>
          </w:tcPr>
          <w:p w14:paraId="7C5617E0" w14:textId="099D58AC" w:rsidR="00463A5F" w:rsidRPr="00463A5F" w:rsidRDefault="00463A5F" w:rsidP="00463A5F">
            <w:pPr>
              <w:snapToGrid w:val="0"/>
              <w:ind w:hanging="2"/>
              <w:jc w:val="center"/>
              <w:rPr>
                <w:rFonts w:ascii="Avenir Book" w:eastAsia="Yu Gothic" w:hAnsi="Avenir Book" w:cs="Yu Gothic"/>
                <w:b/>
                <w:color w:val="FFFFFF"/>
                <w:sz w:val="18"/>
                <w:szCs w:val="18"/>
              </w:rPr>
            </w:pPr>
            <w:r w:rsidRPr="00463A5F">
              <w:rPr>
                <w:rFonts w:ascii="Avenir Book" w:eastAsia="Yu Gothic" w:hAnsi="Avenir Book" w:cs="Yu Gothic"/>
                <w:b/>
                <w:color w:val="FFFFFF"/>
                <w:sz w:val="18"/>
                <w:szCs w:val="18"/>
              </w:rPr>
              <w:t>1</w:t>
            </w:r>
            <w:r w:rsidR="00C37CF1">
              <w:rPr>
                <w:rFonts w:ascii="Avenir Book" w:eastAsia="Yu Gothic" w:hAnsi="Avenir Book" w:cs="Yu Gothic"/>
                <w:b/>
                <w:color w:val="FFFFFF"/>
                <w:sz w:val="18"/>
                <w:szCs w:val="18"/>
              </w:rPr>
              <w:t>2</w:t>
            </w:r>
            <w:r w:rsidRPr="00463A5F">
              <w:rPr>
                <w:rFonts w:ascii="Avenir Book" w:eastAsia="Yu Gothic" w:hAnsi="Avenir Book" w:cs="Yu Gothic"/>
                <w:b/>
                <w:color w:val="FFFFFF"/>
                <w:sz w:val="18"/>
                <w:szCs w:val="18"/>
              </w:rPr>
              <w:t>. PRESUPUESTO GENERAL </w:t>
            </w:r>
          </w:p>
          <w:p w14:paraId="0DDEDF3E" w14:textId="77777777" w:rsidR="00463A5F" w:rsidRPr="00463A5F" w:rsidRDefault="00463A5F" w:rsidP="00463A5F">
            <w:pPr>
              <w:snapToGrid w:val="0"/>
              <w:rPr>
                <w:rFonts w:ascii="Avenir Book" w:hAnsi="Avenir Book"/>
                <w:sz w:val="18"/>
                <w:szCs w:val="18"/>
              </w:rPr>
            </w:pPr>
          </w:p>
        </w:tc>
      </w:tr>
      <w:tr w:rsidR="00463A5F" w:rsidRPr="00463A5F" w14:paraId="44C65269" w14:textId="77777777" w:rsidTr="00463A5F">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ED06A" w14:textId="77777777" w:rsidR="00463A5F" w:rsidRPr="00463A5F" w:rsidRDefault="00463A5F" w:rsidP="00463A5F">
            <w:pPr>
              <w:snapToGrid w:val="0"/>
              <w:ind w:left="-1" w:hanging="1"/>
              <w:rPr>
                <w:rFonts w:ascii="Avenir Book" w:hAnsi="Avenir Book"/>
                <w:sz w:val="13"/>
                <w:szCs w:val="13"/>
              </w:rPr>
            </w:pPr>
            <w:r w:rsidRPr="00463A5F">
              <w:rPr>
                <w:rFonts w:ascii="Avenir Book" w:eastAsia="Yu Gothic" w:hAnsi="Avenir Book"/>
                <w:i/>
                <w:iCs/>
                <w:color w:val="FF0000"/>
                <w:sz w:val="13"/>
                <w:szCs w:val="13"/>
              </w:rPr>
              <w:t>Adjunte una captura de pantalla de la primera pestaña del formato Excel correspondiente al presupuesto global de la propuesta (sin el encabezado). </w:t>
            </w:r>
          </w:p>
          <w:p w14:paraId="558E204A" w14:textId="77777777" w:rsidR="00463A5F" w:rsidRPr="00463A5F" w:rsidRDefault="00463A5F" w:rsidP="00463A5F">
            <w:pPr>
              <w:snapToGrid w:val="0"/>
              <w:rPr>
                <w:rFonts w:ascii="Avenir Book" w:hAnsi="Avenir Book"/>
                <w:sz w:val="18"/>
                <w:szCs w:val="18"/>
              </w:rPr>
            </w:pPr>
          </w:p>
          <w:p w14:paraId="4879900C" w14:textId="77777777" w:rsidR="00463A5F" w:rsidRPr="00463A5F" w:rsidRDefault="00463A5F" w:rsidP="00463A5F">
            <w:pPr>
              <w:snapToGrid w:val="0"/>
              <w:ind w:left="-1" w:hanging="1"/>
              <w:rPr>
                <w:rFonts w:ascii="Avenir Book" w:hAnsi="Avenir Book"/>
                <w:sz w:val="18"/>
                <w:szCs w:val="18"/>
              </w:rPr>
            </w:pPr>
            <w:r w:rsidRPr="00463A5F">
              <w:rPr>
                <w:rFonts w:ascii="Avenir Book" w:eastAsia="Yu Gothic" w:hAnsi="Avenir Book"/>
                <w:color w:val="FF0000"/>
                <w:sz w:val="18"/>
                <w:szCs w:val="18"/>
              </w:rPr>
              <w:t>Por ejemplo: </w:t>
            </w:r>
          </w:p>
          <w:p w14:paraId="7A97FC0A" w14:textId="77777777" w:rsidR="00463A5F" w:rsidRPr="00463A5F" w:rsidRDefault="00463A5F" w:rsidP="00463A5F">
            <w:pPr>
              <w:snapToGrid w:val="0"/>
              <w:rPr>
                <w:rFonts w:ascii="Avenir Book" w:hAnsi="Avenir Book"/>
                <w:sz w:val="18"/>
                <w:szCs w:val="18"/>
              </w:rPr>
            </w:pPr>
          </w:p>
          <w:p w14:paraId="33AD0A1D" w14:textId="3A95923B" w:rsidR="00463A5F" w:rsidRPr="00463A5F" w:rsidRDefault="00463A5F" w:rsidP="00463A5F">
            <w:pPr>
              <w:snapToGrid w:val="0"/>
              <w:ind w:left="-1" w:hanging="1"/>
              <w:rPr>
                <w:rFonts w:ascii="Avenir Book" w:hAnsi="Avenir Book"/>
                <w:sz w:val="18"/>
                <w:szCs w:val="18"/>
              </w:rPr>
            </w:pPr>
            <w:r w:rsidRPr="00463A5F">
              <w:rPr>
                <w:rFonts w:ascii="Avenir Book" w:eastAsia="Yu Gothic" w:hAnsi="Avenir Book"/>
                <w:color w:val="FF0000"/>
                <w:sz w:val="18"/>
                <w:szCs w:val="18"/>
                <w:bdr w:val="none" w:sz="0" w:space="0" w:color="auto" w:frame="1"/>
              </w:rPr>
              <w:fldChar w:fldCharType="begin"/>
            </w:r>
            <w:r w:rsidRPr="00463A5F">
              <w:rPr>
                <w:rFonts w:ascii="Avenir Book" w:eastAsia="Yu Gothic" w:hAnsi="Avenir Book"/>
                <w:color w:val="FF0000"/>
                <w:sz w:val="18"/>
                <w:szCs w:val="18"/>
                <w:bdr w:val="none" w:sz="0" w:space="0" w:color="auto" w:frame="1"/>
              </w:rPr>
              <w:instrText xml:space="preserve"> INCLUDEPICTURE "https://lh7-rt.googleusercontent.com/docsz/AD_4nXf343JY3PL64ry2h9FyPPH-BxI1d1hwCaHxjk74mvHX6QJwbkaq2zsYl92AKzdArgZjSNbbIp1Dp_sG2e7_FGSSRjNu4WiddwKmhz3ZtPtjrGa4VDuhRE8SCVXG8eL8fS-jpvwjOesyeNJD68zyRg?key=KLQ0gURdUNnJLMnl8eHHq3Vk" \* MERGEFORMATINET </w:instrText>
            </w:r>
            <w:r w:rsidRPr="00463A5F">
              <w:rPr>
                <w:rFonts w:ascii="Avenir Book" w:eastAsia="Yu Gothic" w:hAnsi="Avenir Book"/>
                <w:color w:val="FF0000"/>
                <w:sz w:val="18"/>
                <w:szCs w:val="18"/>
                <w:bdr w:val="none" w:sz="0" w:space="0" w:color="auto" w:frame="1"/>
              </w:rPr>
              <w:fldChar w:fldCharType="separate"/>
            </w:r>
            <w:r w:rsidRPr="00463A5F">
              <w:rPr>
                <w:rFonts w:ascii="Avenir Book" w:eastAsia="Yu Gothic" w:hAnsi="Avenir Book"/>
                <w:noProof/>
                <w:color w:val="FF0000"/>
                <w:sz w:val="18"/>
                <w:szCs w:val="18"/>
                <w:bdr w:val="none" w:sz="0" w:space="0" w:color="auto" w:frame="1"/>
              </w:rPr>
              <w:drawing>
                <wp:inline distT="0" distB="0" distL="0" distR="0" wp14:anchorId="20231129" wp14:editId="7899AD2D">
                  <wp:extent cx="6332220" cy="1531620"/>
                  <wp:effectExtent l="0" t="0" r="5080" b="5080"/>
                  <wp:docPr id="667807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1531620"/>
                          </a:xfrm>
                          <a:prstGeom prst="rect">
                            <a:avLst/>
                          </a:prstGeom>
                          <a:noFill/>
                          <a:ln>
                            <a:noFill/>
                          </a:ln>
                        </pic:spPr>
                      </pic:pic>
                    </a:graphicData>
                  </a:graphic>
                </wp:inline>
              </w:drawing>
            </w:r>
            <w:r w:rsidRPr="00463A5F">
              <w:rPr>
                <w:rFonts w:ascii="Avenir Book" w:eastAsia="Yu Gothic" w:hAnsi="Avenir Book"/>
                <w:color w:val="FF0000"/>
                <w:sz w:val="18"/>
                <w:szCs w:val="18"/>
                <w:bdr w:val="none" w:sz="0" w:space="0" w:color="auto" w:frame="1"/>
              </w:rPr>
              <w:fldChar w:fldCharType="end"/>
            </w:r>
          </w:p>
          <w:p w14:paraId="1069C564" w14:textId="77777777" w:rsidR="00463A5F" w:rsidRPr="00463A5F" w:rsidRDefault="00463A5F" w:rsidP="00463A5F">
            <w:pPr>
              <w:snapToGrid w:val="0"/>
              <w:rPr>
                <w:rFonts w:ascii="Avenir Book" w:hAnsi="Avenir Book"/>
                <w:sz w:val="18"/>
                <w:szCs w:val="18"/>
              </w:rPr>
            </w:pPr>
          </w:p>
        </w:tc>
      </w:tr>
    </w:tbl>
    <w:p w14:paraId="40BC9BA2" w14:textId="77777777" w:rsidR="00920CEF" w:rsidRPr="00463A5F" w:rsidRDefault="00920CEF" w:rsidP="00463A5F">
      <w:pPr>
        <w:snapToGrid w:val="0"/>
        <w:ind w:hanging="2"/>
        <w:jc w:val="center"/>
        <w:rPr>
          <w:rFonts w:ascii="Avenir Book" w:eastAsia="Yu Gothic" w:hAnsi="Avenir Book" w:cs="Yu Gothic"/>
          <w:sz w:val="18"/>
          <w:szCs w:val="18"/>
          <w:u w:val="single"/>
        </w:rPr>
      </w:pPr>
    </w:p>
    <w:tbl>
      <w:tblPr>
        <w:tblStyle w:val="afffffff5"/>
        <w:tblW w:w="10060" w:type="dxa"/>
        <w:jc w:val="center"/>
        <w:tblInd w:w="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369"/>
        <w:gridCol w:w="469"/>
        <w:gridCol w:w="425"/>
        <w:gridCol w:w="407"/>
        <w:gridCol w:w="302"/>
        <w:gridCol w:w="321"/>
        <w:gridCol w:w="386"/>
        <w:gridCol w:w="386"/>
        <w:gridCol w:w="385"/>
        <w:gridCol w:w="386"/>
        <w:gridCol w:w="546"/>
        <w:gridCol w:w="709"/>
        <w:gridCol w:w="567"/>
        <w:gridCol w:w="567"/>
        <w:gridCol w:w="567"/>
        <w:gridCol w:w="567"/>
        <w:gridCol w:w="567"/>
        <w:gridCol w:w="567"/>
        <w:gridCol w:w="567"/>
      </w:tblGrid>
      <w:tr w:rsidR="00920CEF" w:rsidRPr="00463A5F" w14:paraId="06A923AB" w14:textId="77777777">
        <w:trPr>
          <w:trHeight w:val="20"/>
          <w:jc w:val="center"/>
        </w:trPr>
        <w:tc>
          <w:tcPr>
            <w:tcW w:w="10060" w:type="dxa"/>
            <w:gridSpan w:val="19"/>
            <w:tcBorders>
              <w:top w:val="single" w:sz="4" w:space="0" w:color="000000"/>
              <w:left w:val="single" w:sz="4" w:space="0" w:color="000000"/>
              <w:bottom w:val="single" w:sz="4" w:space="0" w:color="000000"/>
              <w:right w:val="single" w:sz="4" w:space="0" w:color="000000"/>
            </w:tcBorders>
            <w:shd w:val="clear" w:color="auto" w:fill="E36C09"/>
            <w:vAlign w:val="center"/>
          </w:tcPr>
          <w:p w14:paraId="1EAB7AC8" w14:textId="5FA4326C" w:rsidR="00920CEF" w:rsidRPr="00463A5F" w:rsidRDefault="00C37CF1" w:rsidP="00463A5F">
            <w:pPr>
              <w:snapToGrid w:val="0"/>
              <w:ind w:hanging="2"/>
              <w:jc w:val="center"/>
              <w:rPr>
                <w:rFonts w:ascii="Avenir Book" w:eastAsia="Yu Gothic" w:hAnsi="Avenir Book" w:cs="Yu Gothic"/>
                <w:color w:val="FFFFFF"/>
                <w:sz w:val="18"/>
                <w:szCs w:val="18"/>
              </w:rPr>
            </w:pPr>
            <w:r>
              <w:rPr>
                <w:rFonts w:ascii="Avenir Book" w:eastAsia="Yu Gothic" w:hAnsi="Avenir Book" w:cs="Yu Gothic"/>
                <w:b/>
                <w:color w:val="FFFFFF"/>
                <w:sz w:val="18"/>
                <w:szCs w:val="18"/>
              </w:rPr>
              <w:t xml:space="preserve">13. </w:t>
            </w:r>
            <w:r w:rsidR="00000000" w:rsidRPr="00463A5F">
              <w:rPr>
                <w:rFonts w:ascii="Avenir Book" w:eastAsia="Yu Gothic" w:hAnsi="Avenir Book" w:cs="Yu Gothic"/>
                <w:b/>
                <w:color w:val="FFFFFF"/>
                <w:sz w:val="18"/>
                <w:szCs w:val="18"/>
              </w:rPr>
              <w:t>CRONOGRAMA</w:t>
            </w:r>
          </w:p>
          <w:p w14:paraId="339217D5" w14:textId="77777777" w:rsidR="00920CEF" w:rsidRPr="00C37CF1" w:rsidRDefault="00000000" w:rsidP="00463A5F">
            <w:pPr>
              <w:snapToGrid w:val="0"/>
              <w:ind w:hanging="2"/>
              <w:jc w:val="both"/>
              <w:rPr>
                <w:rFonts w:ascii="Avenir Book" w:eastAsia="Yu Gothic" w:hAnsi="Avenir Book" w:cs="Yu Gothic"/>
                <w:color w:val="FFFFFF"/>
                <w:sz w:val="14"/>
                <w:szCs w:val="14"/>
              </w:rPr>
            </w:pPr>
            <w:r w:rsidRPr="00C37CF1">
              <w:rPr>
                <w:rFonts w:ascii="Avenir Book" w:eastAsia="Yu Gothic" w:hAnsi="Avenir Book" w:cs="Yu Gothic"/>
                <w:i/>
                <w:color w:val="FFFFFF"/>
                <w:sz w:val="14"/>
                <w:szCs w:val="14"/>
              </w:rPr>
              <w:t>Liste las actividades que le permitirán ejecutar cada uno de los objetivos específicos, marcando los meses que considera necesitará para la realización de cada una. Puede ajustar el cronograma de acuerdo a sus necesidades. Adicione las filas necesarias de acuerdo al número de actividades planteadas</w:t>
            </w:r>
          </w:p>
        </w:tc>
      </w:tr>
      <w:tr w:rsidR="00920CEF" w:rsidRPr="00463A5F" w14:paraId="5E850605" w14:textId="77777777">
        <w:trPr>
          <w:trHeight w:val="20"/>
          <w:jc w:val="center"/>
        </w:trPr>
        <w:tc>
          <w:tcPr>
            <w:tcW w:w="1369" w:type="dxa"/>
            <w:vMerge w:val="restart"/>
            <w:tcBorders>
              <w:top w:val="single" w:sz="4" w:space="0" w:color="000000"/>
              <w:left w:val="single" w:sz="4" w:space="0" w:color="000000"/>
              <w:bottom w:val="single" w:sz="4" w:space="0" w:color="000000"/>
              <w:right w:val="single" w:sz="4" w:space="0" w:color="000000"/>
            </w:tcBorders>
            <w:shd w:val="clear" w:color="auto" w:fill="E36C09"/>
            <w:vAlign w:val="center"/>
          </w:tcPr>
          <w:p w14:paraId="21CA1012" w14:textId="77777777" w:rsidR="00920CEF" w:rsidRPr="00C37CF1" w:rsidRDefault="00000000" w:rsidP="00463A5F">
            <w:pPr>
              <w:snapToGrid w:val="0"/>
              <w:ind w:hanging="2"/>
              <w:jc w:val="center"/>
              <w:rPr>
                <w:rFonts w:ascii="Avenir Book" w:eastAsia="Yu Gothic" w:hAnsi="Avenir Book" w:cs="Yu Gothic"/>
                <w:color w:val="FFFFFF"/>
                <w:sz w:val="14"/>
                <w:szCs w:val="14"/>
              </w:rPr>
            </w:pPr>
            <w:r w:rsidRPr="00C37CF1">
              <w:rPr>
                <w:rFonts w:ascii="Avenir Book" w:eastAsia="Yu Gothic" w:hAnsi="Avenir Book" w:cs="Yu Gothic"/>
                <w:b/>
                <w:color w:val="FFFFFF"/>
                <w:sz w:val="14"/>
                <w:szCs w:val="14"/>
              </w:rPr>
              <w:t>Actividad</w:t>
            </w:r>
          </w:p>
        </w:tc>
        <w:tc>
          <w:tcPr>
            <w:tcW w:w="8691" w:type="dxa"/>
            <w:gridSpan w:val="18"/>
            <w:tcBorders>
              <w:top w:val="single" w:sz="4" w:space="0" w:color="000000"/>
              <w:left w:val="single" w:sz="4" w:space="0" w:color="000000"/>
              <w:bottom w:val="single" w:sz="4" w:space="0" w:color="000000"/>
              <w:right w:val="single" w:sz="4" w:space="0" w:color="000000"/>
            </w:tcBorders>
            <w:shd w:val="clear" w:color="auto" w:fill="E36C09"/>
            <w:vAlign w:val="center"/>
          </w:tcPr>
          <w:p w14:paraId="5FD737D0" w14:textId="77777777" w:rsidR="00920CEF" w:rsidRPr="00C37CF1" w:rsidRDefault="00000000" w:rsidP="00463A5F">
            <w:pPr>
              <w:snapToGrid w:val="0"/>
              <w:ind w:hanging="2"/>
              <w:jc w:val="center"/>
              <w:rPr>
                <w:rFonts w:ascii="Avenir Book" w:eastAsia="Yu Gothic" w:hAnsi="Avenir Book" w:cs="Yu Gothic"/>
                <w:color w:val="FFFFFF"/>
                <w:sz w:val="14"/>
                <w:szCs w:val="14"/>
              </w:rPr>
            </w:pPr>
            <w:r w:rsidRPr="00C37CF1">
              <w:rPr>
                <w:rFonts w:ascii="Avenir Book" w:eastAsia="Yu Gothic" w:hAnsi="Avenir Book" w:cs="Yu Gothic"/>
                <w:b/>
                <w:color w:val="FFFFFF"/>
                <w:sz w:val="14"/>
                <w:szCs w:val="14"/>
              </w:rPr>
              <w:t>Meses</w:t>
            </w:r>
          </w:p>
        </w:tc>
      </w:tr>
      <w:tr w:rsidR="00920CEF" w:rsidRPr="00463A5F" w14:paraId="7731DAC8" w14:textId="77777777">
        <w:trPr>
          <w:trHeight w:val="210"/>
          <w:jc w:val="center"/>
        </w:trPr>
        <w:tc>
          <w:tcPr>
            <w:tcW w:w="1369" w:type="dxa"/>
            <w:vMerge/>
            <w:tcBorders>
              <w:top w:val="single" w:sz="4" w:space="0" w:color="000000"/>
              <w:left w:val="single" w:sz="4" w:space="0" w:color="000000"/>
              <w:bottom w:val="single" w:sz="4" w:space="0" w:color="000000"/>
              <w:right w:val="single" w:sz="4" w:space="0" w:color="000000"/>
            </w:tcBorders>
            <w:shd w:val="clear" w:color="auto" w:fill="E36C09"/>
            <w:vAlign w:val="center"/>
          </w:tcPr>
          <w:p w14:paraId="3044D764" w14:textId="77777777" w:rsidR="00920CEF" w:rsidRPr="00C37CF1" w:rsidRDefault="00920CEF" w:rsidP="00463A5F">
            <w:pPr>
              <w:widowControl w:val="0"/>
              <w:pBdr>
                <w:top w:val="nil"/>
                <w:left w:val="nil"/>
                <w:bottom w:val="nil"/>
                <w:right w:val="nil"/>
                <w:between w:val="nil"/>
              </w:pBdr>
              <w:snapToGrid w:val="0"/>
              <w:ind w:hanging="2"/>
              <w:rPr>
                <w:rFonts w:ascii="Avenir Book" w:eastAsia="Yu Gothic" w:hAnsi="Avenir Book" w:cs="Yu Gothic"/>
                <w:color w:val="FFFFFF"/>
                <w:sz w:val="14"/>
                <w:szCs w:val="14"/>
              </w:rPr>
            </w:pPr>
          </w:p>
        </w:tc>
        <w:tc>
          <w:tcPr>
            <w:tcW w:w="469"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5C07EE8B"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w:t>
            </w:r>
          </w:p>
        </w:tc>
        <w:tc>
          <w:tcPr>
            <w:tcW w:w="425"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375734D2"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2</w:t>
            </w:r>
          </w:p>
        </w:tc>
        <w:tc>
          <w:tcPr>
            <w:tcW w:w="407"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27922C77"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3</w:t>
            </w:r>
          </w:p>
        </w:tc>
        <w:tc>
          <w:tcPr>
            <w:tcW w:w="302"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2DC09258"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4</w:t>
            </w:r>
          </w:p>
        </w:tc>
        <w:tc>
          <w:tcPr>
            <w:tcW w:w="321"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4FBB0DE3"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5</w:t>
            </w:r>
          </w:p>
        </w:tc>
        <w:tc>
          <w:tcPr>
            <w:tcW w:w="386"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5610A816"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6</w:t>
            </w:r>
          </w:p>
        </w:tc>
        <w:tc>
          <w:tcPr>
            <w:tcW w:w="386"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580D400A"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7</w:t>
            </w:r>
          </w:p>
        </w:tc>
        <w:tc>
          <w:tcPr>
            <w:tcW w:w="385"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0F5E96A1"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8</w:t>
            </w:r>
          </w:p>
        </w:tc>
        <w:tc>
          <w:tcPr>
            <w:tcW w:w="386"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3AC54D8B"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9</w:t>
            </w:r>
          </w:p>
        </w:tc>
        <w:tc>
          <w:tcPr>
            <w:tcW w:w="546"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3E3CAA08"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3853DB42"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E36C09"/>
            <w:vAlign w:val="center"/>
          </w:tcPr>
          <w:p w14:paraId="040F5177" w14:textId="77777777" w:rsidR="00920CEF" w:rsidRPr="00C37CF1" w:rsidRDefault="00000000" w:rsidP="00463A5F">
            <w:pP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E36C09"/>
          </w:tcPr>
          <w:p w14:paraId="5AB4F794" w14:textId="77777777" w:rsidR="00920CEF" w:rsidRPr="00C37CF1" w:rsidRDefault="00000000" w:rsidP="00463A5F">
            <w:pPr>
              <w:pBdr>
                <w:top w:val="nil"/>
                <w:left w:val="nil"/>
                <w:bottom w:val="nil"/>
                <w:right w:val="nil"/>
                <w:between w:val="nil"/>
              </w:pBd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E36C09"/>
          </w:tcPr>
          <w:p w14:paraId="6B8ACF31" w14:textId="77777777" w:rsidR="00920CEF" w:rsidRPr="00C37CF1" w:rsidRDefault="00000000" w:rsidP="00463A5F">
            <w:pPr>
              <w:pBdr>
                <w:top w:val="nil"/>
                <w:left w:val="nil"/>
                <w:bottom w:val="nil"/>
                <w:right w:val="nil"/>
                <w:between w:val="nil"/>
              </w:pBd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E36C09"/>
          </w:tcPr>
          <w:p w14:paraId="473B7041" w14:textId="77777777" w:rsidR="00920CEF" w:rsidRPr="00C37CF1" w:rsidRDefault="00000000" w:rsidP="00463A5F">
            <w:pPr>
              <w:pBdr>
                <w:top w:val="nil"/>
                <w:left w:val="nil"/>
                <w:bottom w:val="nil"/>
                <w:right w:val="nil"/>
                <w:between w:val="nil"/>
              </w:pBd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E36C09"/>
          </w:tcPr>
          <w:p w14:paraId="4E4E4534" w14:textId="77777777" w:rsidR="00920CEF" w:rsidRPr="00C37CF1" w:rsidRDefault="00000000" w:rsidP="00463A5F">
            <w:pPr>
              <w:pBdr>
                <w:top w:val="nil"/>
                <w:left w:val="nil"/>
                <w:bottom w:val="nil"/>
                <w:right w:val="nil"/>
                <w:between w:val="nil"/>
              </w:pBd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E36C09"/>
          </w:tcPr>
          <w:p w14:paraId="2BC1C2B2" w14:textId="77777777" w:rsidR="00920CEF" w:rsidRPr="00C37CF1" w:rsidRDefault="00000000" w:rsidP="00463A5F">
            <w:pPr>
              <w:pBdr>
                <w:top w:val="nil"/>
                <w:left w:val="nil"/>
                <w:bottom w:val="nil"/>
                <w:right w:val="nil"/>
                <w:between w:val="nil"/>
              </w:pBd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E36C09"/>
          </w:tcPr>
          <w:p w14:paraId="4356E23B" w14:textId="77777777" w:rsidR="00920CEF" w:rsidRPr="00C37CF1" w:rsidRDefault="00000000" w:rsidP="00463A5F">
            <w:pPr>
              <w:pBdr>
                <w:top w:val="nil"/>
                <w:left w:val="nil"/>
                <w:bottom w:val="nil"/>
                <w:right w:val="nil"/>
                <w:between w:val="nil"/>
              </w:pBdr>
              <w:snapToGrid w:val="0"/>
              <w:ind w:hanging="2"/>
              <w:jc w:val="center"/>
              <w:rPr>
                <w:rFonts w:ascii="Avenir Book" w:eastAsia="Yu Gothic" w:hAnsi="Avenir Book" w:cs="Yu Gothic"/>
                <w:b/>
                <w:color w:val="FFFFFF"/>
                <w:sz w:val="14"/>
                <w:szCs w:val="14"/>
              </w:rPr>
            </w:pPr>
            <w:r w:rsidRPr="00C37CF1">
              <w:rPr>
                <w:rFonts w:ascii="Avenir Book" w:eastAsia="Yu Gothic" w:hAnsi="Avenir Book" w:cs="Yu Gothic"/>
                <w:b/>
                <w:color w:val="FFFFFF"/>
                <w:sz w:val="14"/>
                <w:szCs w:val="14"/>
              </w:rPr>
              <w:t>18</w:t>
            </w:r>
          </w:p>
        </w:tc>
      </w:tr>
      <w:tr w:rsidR="00920CEF" w:rsidRPr="00463A5F" w14:paraId="56CE0E52" w14:textId="77777777">
        <w:trPr>
          <w:trHeight w:val="3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31355" w14:textId="77777777" w:rsidR="00920CEF" w:rsidRPr="00C37CF1" w:rsidRDefault="00000000" w:rsidP="00463A5F">
            <w:pPr>
              <w:snapToGrid w:val="0"/>
              <w:ind w:hanging="2"/>
              <w:rPr>
                <w:rFonts w:ascii="Avenir Book" w:eastAsia="Yu Gothic" w:hAnsi="Avenir Book" w:cs="Yu Gothic"/>
                <w:sz w:val="14"/>
                <w:szCs w:val="14"/>
              </w:rPr>
            </w:pPr>
            <w:r w:rsidRPr="00C37CF1">
              <w:rPr>
                <w:rFonts w:ascii="Avenir Book" w:eastAsia="Yu Gothic" w:hAnsi="Avenir Book" w:cs="Yu Gothic"/>
                <w:b/>
                <w:sz w:val="14"/>
                <w:szCs w:val="14"/>
              </w:rPr>
              <w:t>1.</w:t>
            </w:r>
          </w:p>
        </w:tc>
        <w:tc>
          <w:tcPr>
            <w:tcW w:w="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97446" w14:textId="77777777" w:rsidR="00920CEF" w:rsidRPr="00C37CF1" w:rsidRDefault="00920CEF" w:rsidP="00463A5F">
            <w:pPr>
              <w:snapToGrid w:val="0"/>
              <w:ind w:hanging="2"/>
              <w:rPr>
                <w:rFonts w:ascii="Avenir Book" w:eastAsia="Yu Gothic" w:hAnsi="Avenir Book" w:cs="Yu Gothic"/>
                <w:sz w:val="14"/>
                <w:szCs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E9DD0" w14:textId="77777777" w:rsidR="00920CEF" w:rsidRPr="00C37CF1" w:rsidRDefault="00920CEF" w:rsidP="00463A5F">
            <w:pPr>
              <w:snapToGrid w:val="0"/>
              <w:ind w:hanging="2"/>
              <w:rPr>
                <w:rFonts w:ascii="Avenir Book" w:eastAsia="Yu Gothic" w:hAnsi="Avenir Book" w:cs="Yu Gothic"/>
                <w:sz w:val="14"/>
                <w:szCs w:val="14"/>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8FC1E" w14:textId="77777777" w:rsidR="00920CEF" w:rsidRPr="00C37CF1" w:rsidRDefault="00920CEF" w:rsidP="00463A5F">
            <w:pPr>
              <w:snapToGrid w:val="0"/>
              <w:ind w:hanging="2"/>
              <w:rPr>
                <w:rFonts w:ascii="Avenir Book" w:eastAsia="Yu Gothic" w:hAnsi="Avenir Book" w:cs="Yu Gothic"/>
                <w:sz w:val="14"/>
                <w:szCs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CF6A5" w14:textId="77777777" w:rsidR="00920CEF" w:rsidRPr="00C37CF1" w:rsidRDefault="00920CEF" w:rsidP="00463A5F">
            <w:pPr>
              <w:snapToGrid w:val="0"/>
              <w:ind w:hanging="2"/>
              <w:rPr>
                <w:rFonts w:ascii="Avenir Book" w:eastAsia="Yu Gothic" w:hAnsi="Avenir Book" w:cs="Yu Gothic"/>
                <w:sz w:val="14"/>
                <w:szCs w:val="14"/>
              </w:rPr>
            </w:pPr>
          </w:p>
        </w:tc>
        <w:tc>
          <w:tcPr>
            <w:tcW w:w="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EF96D"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38A23"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73BC1" w14:textId="77777777" w:rsidR="00920CEF" w:rsidRPr="00C37CF1" w:rsidRDefault="00920CEF" w:rsidP="00463A5F">
            <w:pPr>
              <w:snapToGrid w:val="0"/>
              <w:ind w:hanging="2"/>
              <w:rPr>
                <w:rFonts w:ascii="Avenir Book" w:eastAsia="Yu Gothic" w:hAnsi="Avenir Book" w:cs="Yu Gothic"/>
                <w:sz w:val="14"/>
                <w:szCs w:val="14"/>
              </w:rPr>
            </w:pPr>
          </w:p>
        </w:tc>
        <w:tc>
          <w:tcPr>
            <w:tcW w:w="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C2931"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4FA9F" w14:textId="77777777" w:rsidR="00920CEF" w:rsidRPr="00C37CF1" w:rsidRDefault="00920CEF" w:rsidP="00463A5F">
            <w:pPr>
              <w:snapToGrid w:val="0"/>
              <w:ind w:hanging="2"/>
              <w:rPr>
                <w:rFonts w:ascii="Avenir Book" w:eastAsia="Yu Gothic" w:hAnsi="Avenir Book" w:cs="Yu Gothic"/>
                <w:sz w:val="14"/>
                <w:szCs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F539F" w14:textId="77777777" w:rsidR="00920CEF" w:rsidRPr="00C37CF1" w:rsidRDefault="00920CEF" w:rsidP="00463A5F">
            <w:pPr>
              <w:snapToGrid w:val="0"/>
              <w:ind w:hanging="2"/>
              <w:rPr>
                <w:rFonts w:ascii="Avenir Book" w:eastAsia="Yu Gothic" w:hAnsi="Avenir Book" w:cs="Yu Gothic"/>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7CB86"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7BD42"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E343DE7"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537B836"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5A2BBAC"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F0676F9"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60EFEDB"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853ED93" w14:textId="77777777" w:rsidR="00920CEF" w:rsidRPr="00C37CF1" w:rsidRDefault="00920CEF" w:rsidP="00463A5F">
            <w:pPr>
              <w:snapToGrid w:val="0"/>
              <w:ind w:hanging="2"/>
              <w:rPr>
                <w:rFonts w:ascii="Avenir Book" w:eastAsia="Yu Gothic" w:hAnsi="Avenir Book" w:cs="Yu Gothic"/>
                <w:sz w:val="14"/>
                <w:szCs w:val="14"/>
              </w:rPr>
            </w:pPr>
          </w:p>
        </w:tc>
      </w:tr>
      <w:tr w:rsidR="00920CEF" w:rsidRPr="00463A5F" w14:paraId="45E10C35" w14:textId="77777777">
        <w:trPr>
          <w:trHeight w:val="3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84B89" w14:textId="77777777" w:rsidR="00920CEF" w:rsidRPr="00C37CF1" w:rsidRDefault="00000000" w:rsidP="00463A5F">
            <w:pPr>
              <w:snapToGrid w:val="0"/>
              <w:ind w:hanging="2"/>
              <w:rPr>
                <w:rFonts w:ascii="Avenir Book" w:eastAsia="Yu Gothic" w:hAnsi="Avenir Book" w:cs="Yu Gothic"/>
                <w:sz w:val="14"/>
                <w:szCs w:val="14"/>
              </w:rPr>
            </w:pPr>
            <w:r w:rsidRPr="00C37CF1">
              <w:rPr>
                <w:rFonts w:ascii="Avenir Book" w:eastAsia="Yu Gothic" w:hAnsi="Avenir Book" w:cs="Yu Gothic"/>
                <w:b/>
                <w:sz w:val="14"/>
                <w:szCs w:val="14"/>
              </w:rPr>
              <w:t>2.</w:t>
            </w:r>
          </w:p>
        </w:tc>
        <w:tc>
          <w:tcPr>
            <w:tcW w:w="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6A840" w14:textId="77777777" w:rsidR="00920CEF" w:rsidRPr="00C37CF1" w:rsidRDefault="00920CEF" w:rsidP="00463A5F">
            <w:pPr>
              <w:snapToGrid w:val="0"/>
              <w:ind w:hanging="2"/>
              <w:rPr>
                <w:rFonts w:ascii="Avenir Book" w:eastAsia="Yu Gothic" w:hAnsi="Avenir Book" w:cs="Yu Gothic"/>
                <w:sz w:val="14"/>
                <w:szCs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18528" w14:textId="77777777" w:rsidR="00920CEF" w:rsidRPr="00C37CF1" w:rsidRDefault="00920CEF" w:rsidP="00463A5F">
            <w:pPr>
              <w:snapToGrid w:val="0"/>
              <w:ind w:hanging="2"/>
              <w:rPr>
                <w:rFonts w:ascii="Avenir Book" w:eastAsia="Yu Gothic" w:hAnsi="Avenir Book" w:cs="Yu Gothic"/>
                <w:sz w:val="14"/>
                <w:szCs w:val="14"/>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E0436" w14:textId="77777777" w:rsidR="00920CEF" w:rsidRPr="00C37CF1" w:rsidRDefault="00920CEF" w:rsidP="00463A5F">
            <w:pPr>
              <w:snapToGrid w:val="0"/>
              <w:ind w:hanging="2"/>
              <w:rPr>
                <w:rFonts w:ascii="Avenir Book" w:eastAsia="Yu Gothic" w:hAnsi="Avenir Book" w:cs="Yu Gothic"/>
                <w:sz w:val="14"/>
                <w:szCs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43355" w14:textId="77777777" w:rsidR="00920CEF" w:rsidRPr="00C37CF1" w:rsidRDefault="00920CEF" w:rsidP="00463A5F">
            <w:pPr>
              <w:snapToGrid w:val="0"/>
              <w:ind w:hanging="2"/>
              <w:rPr>
                <w:rFonts w:ascii="Avenir Book" w:eastAsia="Yu Gothic" w:hAnsi="Avenir Book" w:cs="Yu Gothic"/>
                <w:sz w:val="14"/>
                <w:szCs w:val="14"/>
              </w:rPr>
            </w:pPr>
          </w:p>
        </w:tc>
        <w:tc>
          <w:tcPr>
            <w:tcW w:w="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201B2"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7DDE3"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8073C" w14:textId="77777777" w:rsidR="00920CEF" w:rsidRPr="00C37CF1" w:rsidRDefault="00920CEF" w:rsidP="00463A5F">
            <w:pPr>
              <w:snapToGrid w:val="0"/>
              <w:ind w:hanging="2"/>
              <w:rPr>
                <w:rFonts w:ascii="Avenir Book" w:eastAsia="Yu Gothic" w:hAnsi="Avenir Book" w:cs="Yu Gothic"/>
                <w:sz w:val="14"/>
                <w:szCs w:val="14"/>
              </w:rPr>
            </w:pPr>
          </w:p>
        </w:tc>
        <w:tc>
          <w:tcPr>
            <w:tcW w:w="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A645C"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8F5E9" w14:textId="77777777" w:rsidR="00920CEF" w:rsidRPr="00C37CF1" w:rsidRDefault="00920CEF" w:rsidP="00463A5F">
            <w:pPr>
              <w:snapToGrid w:val="0"/>
              <w:ind w:hanging="2"/>
              <w:rPr>
                <w:rFonts w:ascii="Avenir Book" w:eastAsia="Yu Gothic" w:hAnsi="Avenir Book" w:cs="Yu Gothic"/>
                <w:sz w:val="14"/>
                <w:szCs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ED957" w14:textId="77777777" w:rsidR="00920CEF" w:rsidRPr="00C37CF1" w:rsidRDefault="00920CEF" w:rsidP="00463A5F">
            <w:pPr>
              <w:snapToGrid w:val="0"/>
              <w:ind w:hanging="2"/>
              <w:rPr>
                <w:rFonts w:ascii="Avenir Book" w:eastAsia="Yu Gothic" w:hAnsi="Avenir Book" w:cs="Yu Gothic"/>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4B572"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1C443"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0E2FCC1"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F075DB7"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8A31B02"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44FFA49"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B41A533"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06B77D5" w14:textId="77777777" w:rsidR="00920CEF" w:rsidRPr="00C37CF1" w:rsidRDefault="00920CEF" w:rsidP="00463A5F">
            <w:pPr>
              <w:snapToGrid w:val="0"/>
              <w:ind w:hanging="2"/>
              <w:rPr>
                <w:rFonts w:ascii="Avenir Book" w:eastAsia="Yu Gothic" w:hAnsi="Avenir Book" w:cs="Yu Gothic"/>
                <w:sz w:val="14"/>
                <w:szCs w:val="14"/>
              </w:rPr>
            </w:pPr>
          </w:p>
        </w:tc>
      </w:tr>
      <w:tr w:rsidR="00920CEF" w:rsidRPr="00463A5F" w14:paraId="21D6F883" w14:textId="77777777">
        <w:trPr>
          <w:trHeight w:val="3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E2152" w14:textId="77777777" w:rsidR="00920CEF" w:rsidRPr="00C37CF1" w:rsidRDefault="00000000" w:rsidP="00463A5F">
            <w:pPr>
              <w:snapToGrid w:val="0"/>
              <w:ind w:hanging="2"/>
              <w:rPr>
                <w:rFonts w:ascii="Avenir Book" w:eastAsia="Yu Gothic" w:hAnsi="Avenir Book" w:cs="Yu Gothic"/>
                <w:sz w:val="14"/>
                <w:szCs w:val="14"/>
              </w:rPr>
            </w:pPr>
            <w:r w:rsidRPr="00C37CF1">
              <w:rPr>
                <w:rFonts w:ascii="Avenir Book" w:eastAsia="Yu Gothic" w:hAnsi="Avenir Book" w:cs="Yu Gothic"/>
                <w:b/>
                <w:sz w:val="14"/>
                <w:szCs w:val="14"/>
              </w:rPr>
              <w:t>3.</w:t>
            </w:r>
          </w:p>
        </w:tc>
        <w:tc>
          <w:tcPr>
            <w:tcW w:w="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13F58" w14:textId="77777777" w:rsidR="00920CEF" w:rsidRPr="00C37CF1" w:rsidRDefault="00920CEF" w:rsidP="00463A5F">
            <w:pPr>
              <w:snapToGrid w:val="0"/>
              <w:ind w:hanging="2"/>
              <w:rPr>
                <w:rFonts w:ascii="Avenir Book" w:eastAsia="Yu Gothic" w:hAnsi="Avenir Book" w:cs="Yu Gothic"/>
                <w:sz w:val="14"/>
                <w:szCs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81D23" w14:textId="77777777" w:rsidR="00920CEF" w:rsidRPr="00C37CF1" w:rsidRDefault="00920CEF" w:rsidP="00463A5F">
            <w:pPr>
              <w:snapToGrid w:val="0"/>
              <w:ind w:hanging="2"/>
              <w:rPr>
                <w:rFonts w:ascii="Avenir Book" w:eastAsia="Yu Gothic" w:hAnsi="Avenir Book" w:cs="Yu Gothic"/>
                <w:sz w:val="14"/>
                <w:szCs w:val="14"/>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29F75" w14:textId="77777777" w:rsidR="00920CEF" w:rsidRPr="00C37CF1" w:rsidRDefault="00920CEF" w:rsidP="00463A5F">
            <w:pPr>
              <w:snapToGrid w:val="0"/>
              <w:ind w:hanging="2"/>
              <w:rPr>
                <w:rFonts w:ascii="Avenir Book" w:eastAsia="Yu Gothic" w:hAnsi="Avenir Book" w:cs="Yu Gothic"/>
                <w:sz w:val="14"/>
                <w:szCs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C19E0" w14:textId="77777777" w:rsidR="00920CEF" w:rsidRPr="00C37CF1" w:rsidRDefault="00920CEF" w:rsidP="00463A5F">
            <w:pPr>
              <w:snapToGrid w:val="0"/>
              <w:ind w:hanging="2"/>
              <w:rPr>
                <w:rFonts w:ascii="Avenir Book" w:eastAsia="Yu Gothic" w:hAnsi="Avenir Book" w:cs="Yu Gothic"/>
                <w:sz w:val="14"/>
                <w:szCs w:val="14"/>
              </w:rPr>
            </w:pPr>
          </w:p>
        </w:tc>
        <w:tc>
          <w:tcPr>
            <w:tcW w:w="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9A66D"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28DB3"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2C74C" w14:textId="77777777" w:rsidR="00920CEF" w:rsidRPr="00C37CF1" w:rsidRDefault="00920CEF" w:rsidP="00463A5F">
            <w:pPr>
              <w:snapToGrid w:val="0"/>
              <w:ind w:hanging="2"/>
              <w:rPr>
                <w:rFonts w:ascii="Avenir Book" w:eastAsia="Yu Gothic" w:hAnsi="Avenir Book" w:cs="Yu Gothic"/>
                <w:sz w:val="14"/>
                <w:szCs w:val="14"/>
              </w:rPr>
            </w:pPr>
          </w:p>
        </w:tc>
        <w:tc>
          <w:tcPr>
            <w:tcW w:w="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47C16"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941CB" w14:textId="77777777" w:rsidR="00920CEF" w:rsidRPr="00C37CF1" w:rsidRDefault="00920CEF" w:rsidP="00463A5F">
            <w:pPr>
              <w:snapToGrid w:val="0"/>
              <w:ind w:hanging="2"/>
              <w:rPr>
                <w:rFonts w:ascii="Avenir Book" w:eastAsia="Yu Gothic" w:hAnsi="Avenir Book" w:cs="Yu Gothic"/>
                <w:sz w:val="14"/>
                <w:szCs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DCE81" w14:textId="77777777" w:rsidR="00920CEF" w:rsidRPr="00C37CF1" w:rsidRDefault="00920CEF" w:rsidP="00463A5F">
            <w:pPr>
              <w:snapToGrid w:val="0"/>
              <w:ind w:hanging="2"/>
              <w:rPr>
                <w:rFonts w:ascii="Avenir Book" w:eastAsia="Yu Gothic" w:hAnsi="Avenir Book" w:cs="Yu Gothic"/>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808D3"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757F4"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945E230"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19032E45"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A12D6F3"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FCCDF80"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1A70651"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FAA42F1" w14:textId="77777777" w:rsidR="00920CEF" w:rsidRPr="00C37CF1" w:rsidRDefault="00920CEF" w:rsidP="00463A5F">
            <w:pPr>
              <w:snapToGrid w:val="0"/>
              <w:ind w:hanging="2"/>
              <w:rPr>
                <w:rFonts w:ascii="Avenir Book" w:eastAsia="Yu Gothic" w:hAnsi="Avenir Book" w:cs="Yu Gothic"/>
                <w:sz w:val="14"/>
                <w:szCs w:val="14"/>
              </w:rPr>
            </w:pPr>
          </w:p>
        </w:tc>
      </w:tr>
      <w:tr w:rsidR="00920CEF" w:rsidRPr="00463A5F" w14:paraId="367EDEEB" w14:textId="77777777">
        <w:trPr>
          <w:trHeight w:val="3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86EB7" w14:textId="77777777" w:rsidR="00920CEF" w:rsidRPr="00C37CF1" w:rsidRDefault="00000000" w:rsidP="00463A5F">
            <w:pPr>
              <w:snapToGrid w:val="0"/>
              <w:ind w:hanging="2"/>
              <w:rPr>
                <w:rFonts w:ascii="Avenir Book" w:eastAsia="Yu Gothic" w:hAnsi="Avenir Book" w:cs="Yu Gothic"/>
                <w:sz w:val="14"/>
                <w:szCs w:val="14"/>
              </w:rPr>
            </w:pPr>
            <w:r w:rsidRPr="00C37CF1">
              <w:rPr>
                <w:rFonts w:ascii="Avenir Book" w:eastAsia="Yu Gothic" w:hAnsi="Avenir Book" w:cs="Yu Gothic"/>
                <w:b/>
                <w:sz w:val="14"/>
                <w:szCs w:val="14"/>
              </w:rPr>
              <w:t>4.</w:t>
            </w:r>
          </w:p>
        </w:tc>
        <w:tc>
          <w:tcPr>
            <w:tcW w:w="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3401" w14:textId="77777777" w:rsidR="00920CEF" w:rsidRPr="00C37CF1" w:rsidRDefault="00920CEF" w:rsidP="00463A5F">
            <w:pPr>
              <w:snapToGrid w:val="0"/>
              <w:ind w:hanging="2"/>
              <w:rPr>
                <w:rFonts w:ascii="Avenir Book" w:eastAsia="Yu Gothic" w:hAnsi="Avenir Book" w:cs="Yu Gothic"/>
                <w:sz w:val="14"/>
                <w:szCs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3D5D1" w14:textId="77777777" w:rsidR="00920CEF" w:rsidRPr="00C37CF1" w:rsidRDefault="00920CEF" w:rsidP="00463A5F">
            <w:pPr>
              <w:snapToGrid w:val="0"/>
              <w:ind w:hanging="2"/>
              <w:rPr>
                <w:rFonts w:ascii="Avenir Book" w:eastAsia="Yu Gothic" w:hAnsi="Avenir Book" w:cs="Yu Gothic"/>
                <w:sz w:val="14"/>
                <w:szCs w:val="14"/>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E8964" w14:textId="77777777" w:rsidR="00920CEF" w:rsidRPr="00C37CF1" w:rsidRDefault="00920CEF" w:rsidP="00463A5F">
            <w:pPr>
              <w:snapToGrid w:val="0"/>
              <w:ind w:hanging="2"/>
              <w:rPr>
                <w:rFonts w:ascii="Avenir Book" w:eastAsia="Yu Gothic" w:hAnsi="Avenir Book" w:cs="Yu Gothic"/>
                <w:sz w:val="14"/>
                <w:szCs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9B2B1" w14:textId="77777777" w:rsidR="00920CEF" w:rsidRPr="00C37CF1" w:rsidRDefault="00920CEF" w:rsidP="00463A5F">
            <w:pPr>
              <w:snapToGrid w:val="0"/>
              <w:ind w:hanging="2"/>
              <w:rPr>
                <w:rFonts w:ascii="Avenir Book" w:eastAsia="Yu Gothic" w:hAnsi="Avenir Book" w:cs="Yu Gothic"/>
                <w:sz w:val="14"/>
                <w:szCs w:val="14"/>
              </w:rPr>
            </w:pPr>
          </w:p>
        </w:tc>
        <w:tc>
          <w:tcPr>
            <w:tcW w:w="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929C2"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3E22E"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8A501" w14:textId="77777777" w:rsidR="00920CEF" w:rsidRPr="00C37CF1" w:rsidRDefault="00920CEF" w:rsidP="00463A5F">
            <w:pPr>
              <w:snapToGrid w:val="0"/>
              <w:ind w:hanging="2"/>
              <w:rPr>
                <w:rFonts w:ascii="Avenir Book" w:eastAsia="Yu Gothic" w:hAnsi="Avenir Book" w:cs="Yu Gothic"/>
                <w:sz w:val="14"/>
                <w:szCs w:val="14"/>
              </w:rPr>
            </w:pPr>
          </w:p>
        </w:tc>
        <w:tc>
          <w:tcPr>
            <w:tcW w:w="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EC3DF"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D17CE" w14:textId="77777777" w:rsidR="00920CEF" w:rsidRPr="00C37CF1" w:rsidRDefault="00920CEF" w:rsidP="00463A5F">
            <w:pPr>
              <w:snapToGrid w:val="0"/>
              <w:ind w:hanging="2"/>
              <w:rPr>
                <w:rFonts w:ascii="Avenir Book" w:eastAsia="Yu Gothic" w:hAnsi="Avenir Book" w:cs="Yu Gothic"/>
                <w:sz w:val="14"/>
                <w:szCs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712DA" w14:textId="77777777" w:rsidR="00920CEF" w:rsidRPr="00C37CF1" w:rsidRDefault="00920CEF" w:rsidP="00463A5F">
            <w:pPr>
              <w:snapToGrid w:val="0"/>
              <w:ind w:hanging="2"/>
              <w:rPr>
                <w:rFonts w:ascii="Avenir Book" w:eastAsia="Yu Gothic" w:hAnsi="Avenir Book" w:cs="Yu Gothic"/>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B06F2"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62BE8"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D7F53C0"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8BCB8E0"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B0D5831"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9FD4271"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3EABF71"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FBF3C74" w14:textId="77777777" w:rsidR="00920CEF" w:rsidRPr="00C37CF1" w:rsidRDefault="00920CEF" w:rsidP="00463A5F">
            <w:pPr>
              <w:snapToGrid w:val="0"/>
              <w:ind w:hanging="2"/>
              <w:rPr>
                <w:rFonts w:ascii="Avenir Book" w:eastAsia="Yu Gothic" w:hAnsi="Avenir Book" w:cs="Yu Gothic"/>
                <w:sz w:val="14"/>
                <w:szCs w:val="14"/>
              </w:rPr>
            </w:pPr>
          </w:p>
        </w:tc>
      </w:tr>
      <w:tr w:rsidR="00920CEF" w:rsidRPr="00463A5F" w14:paraId="4ED5EE11" w14:textId="77777777">
        <w:trPr>
          <w:trHeight w:val="3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AC0BA" w14:textId="77777777" w:rsidR="00920CEF" w:rsidRPr="00C37CF1" w:rsidRDefault="00000000" w:rsidP="00463A5F">
            <w:pPr>
              <w:snapToGrid w:val="0"/>
              <w:ind w:hanging="2"/>
              <w:rPr>
                <w:rFonts w:ascii="Avenir Book" w:eastAsia="Yu Gothic" w:hAnsi="Avenir Book" w:cs="Yu Gothic"/>
                <w:sz w:val="14"/>
                <w:szCs w:val="14"/>
              </w:rPr>
            </w:pPr>
            <w:r w:rsidRPr="00C37CF1">
              <w:rPr>
                <w:rFonts w:ascii="Avenir Book" w:eastAsia="Yu Gothic" w:hAnsi="Avenir Book" w:cs="Yu Gothic"/>
                <w:b/>
                <w:sz w:val="14"/>
                <w:szCs w:val="14"/>
              </w:rPr>
              <w:t>5.</w:t>
            </w:r>
          </w:p>
        </w:tc>
        <w:tc>
          <w:tcPr>
            <w:tcW w:w="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073DE" w14:textId="77777777" w:rsidR="00920CEF" w:rsidRPr="00C37CF1" w:rsidRDefault="00920CEF" w:rsidP="00463A5F">
            <w:pPr>
              <w:snapToGrid w:val="0"/>
              <w:ind w:hanging="2"/>
              <w:rPr>
                <w:rFonts w:ascii="Avenir Book" w:eastAsia="Yu Gothic" w:hAnsi="Avenir Book" w:cs="Yu Gothic"/>
                <w:sz w:val="14"/>
                <w:szCs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9CC62" w14:textId="77777777" w:rsidR="00920CEF" w:rsidRPr="00C37CF1" w:rsidRDefault="00920CEF" w:rsidP="00463A5F">
            <w:pPr>
              <w:snapToGrid w:val="0"/>
              <w:ind w:hanging="2"/>
              <w:rPr>
                <w:rFonts w:ascii="Avenir Book" w:eastAsia="Yu Gothic" w:hAnsi="Avenir Book" w:cs="Yu Gothic"/>
                <w:sz w:val="14"/>
                <w:szCs w:val="14"/>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2C969" w14:textId="77777777" w:rsidR="00920CEF" w:rsidRPr="00C37CF1" w:rsidRDefault="00920CEF" w:rsidP="00463A5F">
            <w:pPr>
              <w:snapToGrid w:val="0"/>
              <w:ind w:hanging="2"/>
              <w:rPr>
                <w:rFonts w:ascii="Avenir Book" w:eastAsia="Yu Gothic" w:hAnsi="Avenir Book" w:cs="Yu Gothic"/>
                <w:sz w:val="14"/>
                <w:szCs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573B9" w14:textId="77777777" w:rsidR="00920CEF" w:rsidRPr="00C37CF1" w:rsidRDefault="00920CEF" w:rsidP="00463A5F">
            <w:pPr>
              <w:snapToGrid w:val="0"/>
              <w:ind w:hanging="2"/>
              <w:rPr>
                <w:rFonts w:ascii="Avenir Book" w:eastAsia="Yu Gothic" w:hAnsi="Avenir Book" w:cs="Yu Gothic"/>
                <w:sz w:val="14"/>
                <w:szCs w:val="14"/>
              </w:rPr>
            </w:pPr>
          </w:p>
        </w:tc>
        <w:tc>
          <w:tcPr>
            <w:tcW w:w="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54AFC"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A8A06"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DF845" w14:textId="77777777" w:rsidR="00920CEF" w:rsidRPr="00C37CF1" w:rsidRDefault="00920CEF" w:rsidP="00463A5F">
            <w:pPr>
              <w:snapToGrid w:val="0"/>
              <w:ind w:hanging="2"/>
              <w:rPr>
                <w:rFonts w:ascii="Avenir Book" w:eastAsia="Yu Gothic" w:hAnsi="Avenir Book" w:cs="Yu Gothic"/>
                <w:sz w:val="14"/>
                <w:szCs w:val="14"/>
              </w:rPr>
            </w:pPr>
          </w:p>
        </w:tc>
        <w:tc>
          <w:tcPr>
            <w:tcW w:w="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A6514"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48D53" w14:textId="77777777" w:rsidR="00920CEF" w:rsidRPr="00C37CF1" w:rsidRDefault="00920CEF" w:rsidP="00463A5F">
            <w:pPr>
              <w:snapToGrid w:val="0"/>
              <w:ind w:hanging="2"/>
              <w:rPr>
                <w:rFonts w:ascii="Avenir Book" w:eastAsia="Yu Gothic" w:hAnsi="Avenir Book" w:cs="Yu Gothic"/>
                <w:sz w:val="14"/>
                <w:szCs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E99EC" w14:textId="77777777" w:rsidR="00920CEF" w:rsidRPr="00C37CF1" w:rsidRDefault="00920CEF" w:rsidP="00463A5F">
            <w:pPr>
              <w:snapToGrid w:val="0"/>
              <w:ind w:hanging="2"/>
              <w:rPr>
                <w:rFonts w:ascii="Avenir Book" w:eastAsia="Yu Gothic" w:hAnsi="Avenir Book" w:cs="Yu Gothic"/>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3B460"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B7ED9"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A4E189C"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112E0FA"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C4DBB85"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D1FE250"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B3A00C9"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B3D042C" w14:textId="77777777" w:rsidR="00920CEF" w:rsidRPr="00C37CF1" w:rsidRDefault="00920CEF" w:rsidP="00463A5F">
            <w:pPr>
              <w:snapToGrid w:val="0"/>
              <w:ind w:hanging="2"/>
              <w:rPr>
                <w:rFonts w:ascii="Avenir Book" w:eastAsia="Yu Gothic" w:hAnsi="Avenir Book" w:cs="Yu Gothic"/>
                <w:sz w:val="14"/>
                <w:szCs w:val="14"/>
              </w:rPr>
            </w:pPr>
          </w:p>
        </w:tc>
      </w:tr>
      <w:tr w:rsidR="00920CEF" w:rsidRPr="00463A5F" w14:paraId="6A9699BB" w14:textId="77777777">
        <w:trPr>
          <w:trHeight w:val="3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AD31A" w14:textId="77777777" w:rsidR="00920CEF" w:rsidRPr="00C37CF1" w:rsidRDefault="00000000" w:rsidP="00463A5F">
            <w:pPr>
              <w:snapToGrid w:val="0"/>
              <w:ind w:hanging="2"/>
              <w:rPr>
                <w:rFonts w:ascii="Avenir Book" w:eastAsia="Yu Gothic" w:hAnsi="Avenir Book" w:cs="Yu Gothic"/>
                <w:b/>
                <w:sz w:val="14"/>
                <w:szCs w:val="14"/>
              </w:rPr>
            </w:pPr>
            <w:r w:rsidRPr="00C37CF1">
              <w:rPr>
                <w:rFonts w:ascii="Avenir Book" w:eastAsia="Yu Gothic" w:hAnsi="Avenir Book" w:cs="Yu Gothic"/>
                <w:b/>
                <w:sz w:val="14"/>
                <w:szCs w:val="14"/>
              </w:rPr>
              <w:t>6.</w:t>
            </w:r>
          </w:p>
        </w:tc>
        <w:tc>
          <w:tcPr>
            <w:tcW w:w="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14684" w14:textId="77777777" w:rsidR="00920CEF" w:rsidRPr="00C37CF1" w:rsidRDefault="00920CEF" w:rsidP="00463A5F">
            <w:pPr>
              <w:snapToGrid w:val="0"/>
              <w:ind w:hanging="2"/>
              <w:rPr>
                <w:rFonts w:ascii="Avenir Book" w:eastAsia="Yu Gothic" w:hAnsi="Avenir Book" w:cs="Yu Gothic"/>
                <w:sz w:val="14"/>
                <w:szCs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B0707" w14:textId="77777777" w:rsidR="00920CEF" w:rsidRPr="00C37CF1" w:rsidRDefault="00920CEF" w:rsidP="00463A5F">
            <w:pPr>
              <w:snapToGrid w:val="0"/>
              <w:ind w:hanging="2"/>
              <w:rPr>
                <w:rFonts w:ascii="Avenir Book" w:eastAsia="Yu Gothic" w:hAnsi="Avenir Book" w:cs="Yu Gothic"/>
                <w:sz w:val="14"/>
                <w:szCs w:val="14"/>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96DEF" w14:textId="77777777" w:rsidR="00920CEF" w:rsidRPr="00C37CF1" w:rsidRDefault="00920CEF" w:rsidP="00463A5F">
            <w:pPr>
              <w:snapToGrid w:val="0"/>
              <w:ind w:hanging="2"/>
              <w:rPr>
                <w:rFonts w:ascii="Avenir Book" w:eastAsia="Yu Gothic" w:hAnsi="Avenir Book" w:cs="Yu Gothic"/>
                <w:sz w:val="14"/>
                <w:szCs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B5439" w14:textId="77777777" w:rsidR="00920CEF" w:rsidRPr="00C37CF1" w:rsidRDefault="00920CEF" w:rsidP="00463A5F">
            <w:pPr>
              <w:snapToGrid w:val="0"/>
              <w:ind w:hanging="2"/>
              <w:rPr>
                <w:rFonts w:ascii="Avenir Book" w:eastAsia="Yu Gothic" w:hAnsi="Avenir Book" w:cs="Yu Gothic"/>
                <w:sz w:val="14"/>
                <w:szCs w:val="14"/>
              </w:rPr>
            </w:pPr>
          </w:p>
        </w:tc>
        <w:tc>
          <w:tcPr>
            <w:tcW w:w="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AE5D9"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09930"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19ABB" w14:textId="77777777" w:rsidR="00920CEF" w:rsidRPr="00C37CF1" w:rsidRDefault="00920CEF" w:rsidP="00463A5F">
            <w:pPr>
              <w:snapToGrid w:val="0"/>
              <w:ind w:hanging="2"/>
              <w:rPr>
                <w:rFonts w:ascii="Avenir Book" w:eastAsia="Yu Gothic" w:hAnsi="Avenir Book" w:cs="Yu Gothic"/>
                <w:sz w:val="14"/>
                <w:szCs w:val="14"/>
              </w:rPr>
            </w:pPr>
          </w:p>
        </w:tc>
        <w:tc>
          <w:tcPr>
            <w:tcW w:w="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9DF0A" w14:textId="77777777" w:rsidR="00920CEF" w:rsidRPr="00C37CF1" w:rsidRDefault="00920CEF" w:rsidP="00463A5F">
            <w:pPr>
              <w:snapToGrid w:val="0"/>
              <w:ind w:hanging="2"/>
              <w:rPr>
                <w:rFonts w:ascii="Avenir Book" w:eastAsia="Yu Gothic" w:hAnsi="Avenir Book" w:cs="Yu Gothic"/>
                <w:sz w:val="14"/>
                <w:szCs w:val="14"/>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E33B6" w14:textId="77777777" w:rsidR="00920CEF" w:rsidRPr="00C37CF1" w:rsidRDefault="00920CEF" w:rsidP="00463A5F">
            <w:pPr>
              <w:snapToGrid w:val="0"/>
              <w:ind w:hanging="2"/>
              <w:rPr>
                <w:rFonts w:ascii="Avenir Book" w:eastAsia="Yu Gothic" w:hAnsi="Avenir Book" w:cs="Yu Gothic"/>
                <w:sz w:val="14"/>
                <w:szCs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A5FB" w14:textId="77777777" w:rsidR="00920CEF" w:rsidRPr="00C37CF1" w:rsidRDefault="00920CEF" w:rsidP="00463A5F">
            <w:pPr>
              <w:snapToGrid w:val="0"/>
              <w:ind w:hanging="2"/>
              <w:rPr>
                <w:rFonts w:ascii="Avenir Book" w:eastAsia="Yu Gothic" w:hAnsi="Avenir Book" w:cs="Yu Gothic"/>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6785C"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423BC"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C7BB39F"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0A6B547"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6852874"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D6DC4CE"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723E46E" w14:textId="77777777" w:rsidR="00920CEF" w:rsidRPr="00C37CF1" w:rsidRDefault="00920CEF" w:rsidP="00463A5F">
            <w:pPr>
              <w:snapToGrid w:val="0"/>
              <w:ind w:hanging="2"/>
              <w:rPr>
                <w:rFonts w:ascii="Avenir Book" w:eastAsia="Yu Gothic" w:hAnsi="Avenir Book" w:cs="Yu Gothic"/>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6FF48BE" w14:textId="77777777" w:rsidR="00920CEF" w:rsidRPr="00C37CF1" w:rsidRDefault="00920CEF" w:rsidP="00463A5F">
            <w:pPr>
              <w:snapToGrid w:val="0"/>
              <w:ind w:hanging="2"/>
              <w:rPr>
                <w:rFonts w:ascii="Avenir Book" w:eastAsia="Yu Gothic" w:hAnsi="Avenir Book" w:cs="Yu Gothic"/>
                <w:sz w:val="14"/>
                <w:szCs w:val="14"/>
              </w:rPr>
            </w:pPr>
          </w:p>
        </w:tc>
      </w:tr>
    </w:tbl>
    <w:p w14:paraId="2E948CAD" w14:textId="77777777" w:rsidR="00920CEF" w:rsidRPr="00463A5F" w:rsidRDefault="00920CEF" w:rsidP="00463A5F">
      <w:pPr>
        <w:pBdr>
          <w:top w:val="nil"/>
          <w:left w:val="nil"/>
          <w:bottom w:val="nil"/>
          <w:right w:val="nil"/>
          <w:between w:val="nil"/>
        </w:pBdr>
        <w:snapToGrid w:val="0"/>
        <w:ind w:hanging="2"/>
        <w:rPr>
          <w:rFonts w:ascii="Avenir Book" w:eastAsia="Yu Gothic" w:hAnsi="Avenir Book" w:cs="Yu Gothic"/>
          <w:color w:val="000000"/>
          <w:sz w:val="18"/>
          <w:szCs w:val="18"/>
        </w:rPr>
      </w:pPr>
    </w:p>
    <w:tbl>
      <w:tblPr>
        <w:tblStyle w:val="afffffff6"/>
        <w:tblW w:w="10206"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0206"/>
      </w:tblGrid>
      <w:tr w:rsidR="00920CEF" w:rsidRPr="00463A5F" w14:paraId="6A125D74" w14:textId="77777777">
        <w:tc>
          <w:tcPr>
            <w:tcW w:w="10206" w:type="dxa"/>
            <w:tcBorders>
              <w:top w:val="single" w:sz="4" w:space="0" w:color="000000"/>
              <w:left w:val="single" w:sz="4" w:space="0" w:color="000000"/>
              <w:bottom w:val="single" w:sz="4" w:space="0" w:color="000000"/>
              <w:right w:val="single" w:sz="4" w:space="0" w:color="000000"/>
            </w:tcBorders>
            <w:shd w:val="clear" w:color="auto" w:fill="E36C09"/>
          </w:tcPr>
          <w:p w14:paraId="13E59859" w14:textId="6FE70807" w:rsidR="00920CEF" w:rsidRPr="00463A5F" w:rsidRDefault="00C37CF1" w:rsidP="00463A5F">
            <w:pPr>
              <w:pBdr>
                <w:top w:val="nil"/>
                <w:left w:val="nil"/>
                <w:bottom w:val="nil"/>
                <w:right w:val="nil"/>
                <w:between w:val="nil"/>
              </w:pBdr>
              <w:snapToGrid w:val="0"/>
              <w:ind w:hanging="2"/>
              <w:jc w:val="center"/>
              <w:rPr>
                <w:rFonts w:ascii="Avenir Book" w:eastAsia="Yu Gothic" w:hAnsi="Avenir Book" w:cs="Yu Gothic"/>
                <w:color w:val="FFFFFF"/>
                <w:sz w:val="18"/>
                <w:szCs w:val="18"/>
              </w:rPr>
            </w:pPr>
            <w:r>
              <w:rPr>
                <w:rFonts w:ascii="Avenir Book" w:eastAsia="Yu Gothic" w:hAnsi="Avenir Book" w:cs="Yu Gothic"/>
                <w:b/>
                <w:color w:val="FFFFFF"/>
                <w:sz w:val="18"/>
                <w:szCs w:val="18"/>
              </w:rPr>
              <w:t xml:space="preserve">14. </w:t>
            </w:r>
            <w:r w:rsidR="00000000" w:rsidRPr="00463A5F">
              <w:rPr>
                <w:rFonts w:ascii="Avenir Book" w:eastAsia="Yu Gothic" w:hAnsi="Avenir Book" w:cs="Yu Gothic"/>
                <w:b/>
                <w:color w:val="FFFFFF"/>
                <w:sz w:val="18"/>
                <w:szCs w:val="18"/>
              </w:rPr>
              <w:t xml:space="preserve">REFERENCIAS BIBLIOGRÁFICAS </w:t>
            </w:r>
          </w:p>
        </w:tc>
      </w:tr>
      <w:tr w:rsidR="00920CEF" w:rsidRPr="00463A5F" w14:paraId="28ECC0DB" w14:textId="77777777">
        <w:tc>
          <w:tcPr>
            <w:tcW w:w="10206" w:type="dxa"/>
            <w:tcBorders>
              <w:top w:val="single" w:sz="4" w:space="0" w:color="000000"/>
              <w:left w:val="single" w:sz="4" w:space="0" w:color="000000"/>
              <w:bottom w:val="single" w:sz="4" w:space="0" w:color="000000"/>
              <w:right w:val="single" w:sz="4" w:space="0" w:color="000000"/>
            </w:tcBorders>
          </w:tcPr>
          <w:p w14:paraId="5E8ED776" w14:textId="4C115673" w:rsidR="00920CEF" w:rsidRPr="00C37CF1" w:rsidRDefault="00000000" w:rsidP="00C37CF1">
            <w:pPr>
              <w:pBdr>
                <w:top w:val="nil"/>
                <w:left w:val="nil"/>
                <w:bottom w:val="nil"/>
                <w:right w:val="nil"/>
                <w:between w:val="nil"/>
              </w:pBdr>
              <w:snapToGrid w:val="0"/>
              <w:ind w:hanging="2"/>
              <w:rPr>
                <w:rFonts w:ascii="Avenir Book" w:eastAsia="Yu Gothic" w:hAnsi="Avenir Book" w:cs="Yu Gothic"/>
                <w:color w:val="FF0000"/>
                <w:sz w:val="14"/>
                <w:szCs w:val="14"/>
              </w:rPr>
            </w:pPr>
            <w:r w:rsidRPr="00C37CF1">
              <w:rPr>
                <w:rFonts w:ascii="Avenir Book" w:eastAsia="Yu Gothic" w:hAnsi="Avenir Book" w:cs="Yu Gothic"/>
                <w:i/>
                <w:color w:val="FF0000"/>
                <w:sz w:val="14"/>
                <w:szCs w:val="14"/>
              </w:rPr>
              <w:t>Liste las referencias bibliográficas consultadas para dar el soporte teórico a la propuesta de investigación, y que se encuentren citadas dentro del escrito. Recuerde elegir y mantener un estilo bibliográfico estándar. Se sugiere el uso de softwares especializados de referenciación (</w:t>
            </w:r>
            <w:proofErr w:type="spellStart"/>
            <w:r w:rsidRPr="00C37CF1">
              <w:rPr>
                <w:rFonts w:ascii="Avenir Book" w:eastAsia="Yu Gothic" w:hAnsi="Avenir Book" w:cs="Yu Gothic"/>
                <w:i/>
                <w:color w:val="FF0000"/>
                <w:sz w:val="14"/>
                <w:szCs w:val="14"/>
              </w:rPr>
              <w:t>ej</w:t>
            </w:r>
            <w:proofErr w:type="spellEnd"/>
            <w:r w:rsidRPr="00C37CF1">
              <w:rPr>
                <w:rFonts w:ascii="Avenir Book" w:eastAsia="Yu Gothic" w:hAnsi="Avenir Book" w:cs="Yu Gothic"/>
                <w:i/>
                <w:color w:val="FF0000"/>
                <w:sz w:val="14"/>
                <w:szCs w:val="14"/>
              </w:rPr>
              <w:t xml:space="preserve">: </w:t>
            </w:r>
            <w:proofErr w:type="spellStart"/>
            <w:r w:rsidRPr="00C37CF1">
              <w:rPr>
                <w:rFonts w:ascii="Avenir Book" w:eastAsia="Yu Gothic" w:hAnsi="Avenir Book" w:cs="Yu Gothic"/>
                <w:i/>
                <w:color w:val="FF0000"/>
                <w:sz w:val="14"/>
                <w:szCs w:val="14"/>
              </w:rPr>
              <w:t>EndNote</w:t>
            </w:r>
            <w:proofErr w:type="spellEnd"/>
            <w:r w:rsidRPr="00C37CF1">
              <w:rPr>
                <w:rFonts w:ascii="Avenir Book" w:eastAsia="Yu Gothic" w:hAnsi="Avenir Book" w:cs="Yu Gothic"/>
                <w:i/>
                <w:color w:val="FF0000"/>
                <w:sz w:val="14"/>
                <w:szCs w:val="14"/>
              </w:rPr>
              <w:t xml:space="preserve">, </w:t>
            </w:r>
            <w:proofErr w:type="spellStart"/>
            <w:r w:rsidRPr="00C37CF1">
              <w:rPr>
                <w:rFonts w:ascii="Avenir Book" w:eastAsia="Yu Gothic" w:hAnsi="Avenir Book" w:cs="Yu Gothic"/>
                <w:i/>
                <w:color w:val="FF0000"/>
                <w:sz w:val="14"/>
                <w:szCs w:val="14"/>
              </w:rPr>
              <w:t>WorkRef</w:t>
            </w:r>
            <w:proofErr w:type="spellEnd"/>
            <w:r w:rsidRPr="00C37CF1">
              <w:rPr>
                <w:rFonts w:ascii="Avenir Book" w:eastAsia="Yu Gothic" w:hAnsi="Avenir Book" w:cs="Yu Gothic"/>
                <w:i/>
                <w:color w:val="FF0000"/>
                <w:sz w:val="14"/>
                <w:szCs w:val="14"/>
              </w:rPr>
              <w:t>, Mendeley, entre otros).</w:t>
            </w:r>
          </w:p>
        </w:tc>
      </w:tr>
      <w:tr w:rsidR="00C37CF1" w:rsidRPr="00463A5F" w14:paraId="0E47AF2E" w14:textId="77777777">
        <w:tc>
          <w:tcPr>
            <w:tcW w:w="10206" w:type="dxa"/>
            <w:tcBorders>
              <w:top w:val="single" w:sz="4" w:space="0" w:color="000000"/>
              <w:left w:val="single" w:sz="4" w:space="0" w:color="000000"/>
              <w:bottom w:val="single" w:sz="4" w:space="0" w:color="000000"/>
              <w:right w:val="single" w:sz="4" w:space="0" w:color="000000"/>
            </w:tcBorders>
          </w:tcPr>
          <w:p w14:paraId="21049A26" w14:textId="77777777" w:rsidR="00C37CF1" w:rsidRDefault="00C37CF1" w:rsidP="00463A5F">
            <w:pPr>
              <w:pBdr>
                <w:top w:val="nil"/>
                <w:left w:val="nil"/>
                <w:bottom w:val="nil"/>
                <w:right w:val="nil"/>
                <w:between w:val="nil"/>
              </w:pBdr>
              <w:snapToGrid w:val="0"/>
              <w:ind w:hanging="2"/>
              <w:rPr>
                <w:rFonts w:ascii="Avenir Book" w:eastAsia="Yu Gothic" w:hAnsi="Avenir Book" w:cs="Yu Gothic"/>
                <w:i/>
                <w:color w:val="FF0000"/>
                <w:sz w:val="14"/>
                <w:szCs w:val="14"/>
              </w:rPr>
            </w:pPr>
          </w:p>
          <w:p w14:paraId="64AB8FF9" w14:textId="77777777" w:rsidR="00C37CF1" w:rsidRDefault="00C37CF1" w:rsidP="00463A5F">
            <w:pPr>
              <w:pBdr>
                <w:top w:val="nil"/>
                <w:left w:val="nil"/>
                <w:bottom w:val="nil"/>
                <w:right w:val="nil"/>
                <w:between w:val="nil"/>
              </w:pBdr>
              <w:snapToGrid w:val="0"/>
              <w:ind w:hanging="2"/>
              <w:rPr>
                <w:rFonts w:ascii="Avenir Book" w:eastAsia="Yu Gothic" w:hAnsi="Avenir Book" w:cs="Yu Gothic"/>
                <w:i/>
                <w:color w:val="FF0000"/>
                <w:sz w:val="14"/>
                <w:szCs w:val="14"/>
              </w:rPr>
            </w:pPr>
          </w:p>
          <w:p w14:paraId="57AC766A" w14:textId="77777777" w:rsidR="00C37CF1" w:rsidRPr="00C37CF1" w:rsidRDefault="00C37CF1" w:rsidP="00463A5F">
            <w:pPr>
              <w:pBdr>
                <w:top w:val="nil"/>
                <w:left w:val="nil"/>
                <w:bottom w:val="nil"/>
                <w:right w:val="nil"/>
                <w:between w:val="nil"/>
              </w:pBdr>
              <w:snapToGrid w:val="0"/>
              <w:ind w:hanging="2"/>
              <w:rPr>
                <w:rFonts w:ascii="Avenir Book" w:eastAsia="Yu Gothic" w:hAnsi="Avenir Book" w:cs="Yu Gothic"/>
                <w:i/>
                <w:color w:val="FF0000"/>
                <w:sz w:val="14"/>
                <w:szCs w:val="14"/>
              </w:rPr>
            </w:pPr>
          </w:p>
        </w:tc>
      </w:tr>
    </w:tbl>
    <w:p w14:paraId="1DAF561F" w14:textId="77777777" w:rsidR="00920CEF" w:rsidRPr="00463A5F" w:rsidRDefault="00920CEF" w:rsidP="00463A5F">
      <w:pPr>
        <w:snapToGrid w:val="0"/>
        <w:ind w:hanging="2"/>
        <w:rPr>
          <w:rFonts w:ascii="Avenir Book" w:eastAsia="Yu Gothic" w:hAnsi="Avenir Book" w:cs="Yu Gothic"/>
          <w:sz w:val="18"/>
          <w:szCs w:val="18"/>
        </w:rPr>
      </w:pPr>
    </w:p>
    <w:sectPr w:rsidR="00920CEF" w:rsidRPr="00463A5F">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1899D" w14:textId="77777777" w:rsidR="002908AD" w:rsidRDefault="002908AD">
      <w:pPr>
        <w:ind w:hanging="2"/>
      </w:pPr>
      <w:r>
        <w:separator/>
      </w:r>
    </w:p>
  </w:endnote>
  <w:endnote w:type="continuationSeparator" w:id="0">
    <w:p w14:paraId="6A4141F0" w14:textId="77777777" w:rsidR="002908AD" w:rsidRDefault="002908AD">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1A7CB5-559D-EF41-8808-17F517ABE7D7}"/>
    <w:embedBold r:id="rId2" w:fontKey="{81FD5EAB-37EA-7D4E-A135-D903D063FB87}"/>
    <w:embedItalic r:id="rId3" w:fontKey="{2A77BBF6-6C0E-9E42-A6C9-43031C49588B}"/>
    <w:embedBoldItalic r:id="rId4" w:fontKey="{115EB145-6197-DE47-9258-F7522153951E}"/>
  </w:font>
  <w:font w:name="Cambria">
    <w:panose1 w:val="02040503050406030204"/>
    <w:charset w:val="00"/>
    <w:family w:val="roman"/>
    <w:pitch w:val="variable"/>
    <w:sig w:usb0="E00002FF" w:usb1="400004FF" w:usb2="00000000" w:usb3="00000000" w:csb0="0000019F" w:csb1="00000000"/>
    <w:embedRegular r:id="rId5" w:fontKey="{057A5C2B-00C8-0548-99D5-9446E21B952B}"/>
    <w:embedItalic r:id="rId6" w:fontKey="{E2F74736-1FBF-CA44-8D3F-2D56D4C39437}"/>
    <w:embedBoldItalic r:id="rId7" w:fontKey="{96309F06-B276-354B-92C6-F9030C3C0CA5}"/>
  </w:font>
  <w:font w:name="MS Gothic">
    <w:altName w:val="ＭＳ ゴシック"/>
    <w:panose1 w:val="020B0609070205080204"/>
    <w:charset w:val="80"/>
    <w:family w:val="modern"/>
    <w:pitch w:val="fixed"/>
    <w:sig w:usb0="E00002FF" w:usb1="6AC7FDFB" w:usb2="08000012" w:usb3="00000000" w:csb0="0002009F" w:csb1="00000000"/>
  </w:font>
  <w:font w:name="Helvetica-Bold">
    <w:panose1 w:val="00000000000000000000"/>
    <w:charset w:val="00"/>
    <w:family w:val="auto"/>
    <w:pitch w:val="variable"/>
    <w:sig w:usb0="E00002FF" w:usb1="5200785B" w:usb2="00000000" w:usb3="00000000" w:csb0="0000019F" w:csb1="00000000"/>
  </w:font>
  <w:font w:name="Helvetica">
    <w:panose1 w:val="000000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0" w:fontKey="{FADF8A42-30C5-834B-9BDD-BD7DD62ACC18}"/>
    <w:embedBold r:id="rId11" w:fontKey="{137D54B0-9701-4B4B-835E-2E7D29314750}"/>
  </w:font>
  <w:font w:name="Georgia">
    <w:panose1 w:val="02040502050405020303"/>
    <w:charset w:val="00"/>
    <w:family w:val="roman"/>
    <w:pitch w:val="variable"/>
    <w:sig w:usb0="00000287" w:usb1="00000000" w:usb2="00000000" w:usb3="00000000" w:csb0="0000009F" w:csb1="00000000"/>
    <w:embedRegular r:id="rId12" w:fontKey="{816D3941-DE8D-3144-AA68-25FA33899E29}"/>
    <w:embedItalic r:id="rId13" w:fontKey="{3AB3B938-3EE6-4F49-B415-465FB8AE7906}"/>
  </w:font>
  <w:font w:name="Tahoma">
    <w:panose1 w:val="020B0604030504040204"/>
    <w:charset w:val="00"/>
    <w:family w:val="swiss"/>
    <w:pitch w:val="variable"/>
    <w:sig w:usb0="E1002EFF" w:usb1="C000605B" w:usb2="00000029" w:usb3="00000000" w:csb0="000101FF" w:csb1="00000000"/>
    <w:embedRegular r:id="rId14" w:fontKey="{6E77E50F-4A2B-8E45-98AD-1DBDC13F82E3}"/>
  </w:font>
  <w:font w:name="Symbol">
    <w:panose1 w:val="05050102010706020507"/>
    <w:charset w:val="02"/>
    <w:family w:val="decorative"/>
    <w:pitch w:val="variable"/>
    <w:sig w:usb0="00000000" w:usb1="10000000" w:usb2="00000000" w:usb3="00000000" w:csb0="80000000" w:csb1="00000000"/>
    <w:embedRegular r:id="rId15" w:fontKey="{4C23A899-D632-3B4C-A16F-397EA35372D9}"/>
  </w:font>
  <w:font w:name="Arial Unicode MS">
    <w:panose1 w:val="020B0604020202020204"/>
    <w:charset w:val="00"/>
    <w:family w:val="roman"/>
    <w:pitch w:val="variable"/>
    <w:sig w:usb0="00000003" w:usb1="00000000" w:usb2="00000000" w:usb3="00000000" w:csb0="00000001" w:csb1="00000000"/>
    <w:embedBold r:id="rId16" w:fontKey="{B649122D-65FB-CB41-A6DD-DE2B40E83A95}"/>
  </w:font>
  <w:font w:name="Verdana">
    <w:panose1 w:val="020B0604030504040204"/>
    <w:charset w:val="00"/>
    <w:family w:val="roman"/>
    <w:pitch w:val="variable"/>
    <w:sig w:usb0="00000003" w:usb1="00000000" w:usb2="00000000" w:usb3="00000000" w:csb0="00000001" w:csb1="00000000"/>
    <w:embedRegular r:id="rId17" w:fontKey="{B1CC7FF9-6DFE-7A47-831C-8701ECC2636B}"/>
  </w:font>
  <w:font w:name="Avenir Book">
    <w:panose1 w:val="02000503020000020003"/>
    <w:charset w:val="00"/>
    <w:family w:val="auto"/>
    <w:pitch w:val="variable"/>
    <w:sig w:usb0="800000AF" w:usb1="5000204A" w:usb2="00000000" w:usb3="00000000" w:csb0="0000009B" w:csb1="00000000"/>
    <w:embedRegular r:id="rId18" w:fontKey="{9ADA7150-9DCF-C246-9C79-88C2333FBC93}"/>
    <w:embedBold r:id="rId19" w:fontKey="{723FB0BD-FE07-2F42-8350-1B0A5031E7A8}"/>
    <w:embedItalic r:id="rId20" w:fontKey="{D5002C0D-E757-FC4E-AAB9-E2582D8D431F}"/>
    <w:embedBoldItalic r:id="rId21" w:fontKey="{42543E55-AFAF-BA4E-BB48-9F89A522F37A}"/>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embedRegular r:id="rId22" w:fontKey="{A5FE9D78-0D6B-204B-9F9B-DDF0D29C5792}"/>
    <w:embedBold r:id="rId23" w:fontKey="{13177560-256A-5246-9E5D-107F918667BA}"/>
  </w:font>
  <w:font w:name="Century Gothic">
    <w:panose1 w:val="020B0502020202020204"/>
    <w:charset w:val="00"/>
    <w:family w:val="swiss"/>
    <w:pitch w:val="variable"/>
    <w:sig w:usb0="00000287" w:usb1="00000000" w:usb2="00000000" w:usb3="00000000" w:csb0="0000009F" w:csb1="00000000"/>
    <w:embedRegular r:id="rId24" w:fontKey="{FCDD731E-1AE0-3A44-A393-0692F6BFABA1}"/>
  </w:font>
  <w:font w:name="Candara">
    <w:panose1 w:val="020E0502030303020204"/>
    <w:charset w:val="00"/>
    <w:family w:val="swiss"/>
    <w:pitch w:val="variable"/>
    <w:sig w:usb0="A00002EF" w:usb1="4000A44B" w:usb2="00000000" w:usb3="00000000" w:csb0="0000019F" w:csb1="00000000"/>
    <w:embedRegular r:id="rId25" w:fontKey="{0A9C0ADD-F99E-F64A-BB17-E466F5F82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26353" w14:textId="77777777" w:rsidR="00920CEF" w:rsidRDefault="00920CEF">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7FD9E" w14:textId="77777777" w:rsidR="00920CEF" w:rsidRDefault="00920CEF">
    <w:pPr>
      <w:rPr>
        <w:rFonts w:ascii="Calibri" w:eastAsia="Calibri" w:hAnsi="Calibri" w:cs="Calibri"/>
        <w:sz w:val="14"/>
        <w:szCs w:val="14"/>
      </w:rPr>
    </w:pPr>
  </w:p>
  <w:p w14:paraId="528995B3" w14:textId="77777777" w:rsidR="00920CEF" w:rsidRDefault="00000000">
    <w:pPr>
      <w:pBdr>
        <w:top w:val="nil"/>
        <w:left w:val="nil"/>
        <w:bottom w:val="nil"/>
        <w:right w:val="nil"/>
        <w:between w:val="nil"/>
      </w:pBdr>
      <w:jc w:val="right"/>
      <w:rPr>
        <w:rFonts w:ascii="Calibri" w:eastAsia="Calibri" w:hAnsi="Calibri" w:cs="Calibri"/>
        <w:b/>
        <w:color w:val="000000"/>
        <w:sz w:val="14"/>
        <w:szCs w:val="14"/>
      </w:rPr>
    </w:pPr>
    <w:r>
      <w:rPr>
        <w:rFonts w:ascii="Calibri" w:eastAsia="Calibri" w:hAnsi="Calibri" w:cs="Calibri"/>
        <w:color w:val="000000"/>
        <w:sz w:val="14"/>
        <w:szCs w:val="14"/>
      </w:rPr>
      <w:t xml:space="preserve">Página </w:t>
    </w:r>
    <w:r>
      <w:rPr>
        <w:rFonts w:ascii="Calibri" w:eastAsia="Calibri" w:hAnsi="Calibri" w:cs="Calibri"/>
        <w:b/>
        <w:color w:val="000000"/>
        <w:sz w:val="14"/>
        <w:szCs w:val="14"/>
      </w:rPr>
      <w:fldChar w:fldCharType="begin"/>
    </w:r>
    <w:r>
      <w:rPr>
        <w:rFonts w:ascii="Calibri" w:eastAsia="Calibri" w:hAnsi="Calibri" w:cs="Calibri"/>
        <w:b/>
        <w:color w:val="000000"/>
        <w:sz w:val="14"/>
        <w:szCs w:val="14"/>
      </w:rPr>
      <w:instrText>PAGE</w:instrText>
    </w:r>
    <w:r>
      <w:rPr>
        <w:rFonts w:ascii="Calibri" w:eastAsia="Calibri" w:hAnsi="Calibri" w:cs="Calibri"/>
        <w:b/>
        <w:color w:val="000000"/>
        <w:sz w:val="14"/>
        <w:szCs w:val="14"/>
      </w:rPr>
      <w:fldChar w:fldCharType="separate"/>
    </w:r>
    <w:r w:rsidR="00463A5F">
      <w:rPr>
        <w:rFonts w:ascii="Calibri" w:eastAsia="Calibri" w:hAnsi="Calibri" w:cs="Calibri"/>
        <w:b/>
        <w:noProof/>
        <w:color w:val="000000"/>
        <w:sz w:val="14"/>
        <w:szCs w:val="14"/>
      </w:rPr>
      <w:t>1</w:t>
    </w:r>
    <w:r>
      <w:rPr>
        <w:rFonts w:ascii="Calibri" w:eastAsia="Calibri" w:hAnsi="Calibri" w:cs="Calibri"/>
        <w:b/>
        <w:color w:val="000000"/>
        <w:sz w:val="14"/>
        <w:szCs w:val="14"/>
      </w:rPr>
      <w:fldChar w:fldCharType="end"/>
    </w:r>
    <w:r>
      <w:rPr>
        <w:rFonts w:ascii="Calibri" w:eastAsia="Calibri" w:hAnsi="Calibri" w:cs="Calibri"/>
        <w:color w:val="000000"/>
        <w:sz w:val="14"/>
        <w:szCs w:val="14"/>
      </w:rPr>
      <w:t xml:space="preserve"> de </w:t>
    </w:r>
    <w:r>
      <w:rPr>
        <w:rFonts w:ascii="Calibri" w:eastAsia="Calibri" w:hAnsi="Calibri" w:cs="Calibri"/>
        <w:b/>
        <w:color w:val="000000"/>
        <w:sz w:val="14"/>
        <w:szCs w:val="14"/>
      </w:rPr>
      <w:fldChar w:fldCharType="begin"/>
    </w:r>
    <w:r>
      <w:rPr>
        <w:rFonts w:ascii="Calibri" w:eastAsia="Calibri" w:hAnsi="Calibri" w:cs="Calibri"/>
        <w:b/>
        <w:color w:val="000000"/>
        <w:sz w:val="14"/>
        <w:szCs w:val="14"/>
      </w:rPr>
      <w:instrText>NUMPAGES</w:instrText>
    </w:r>
    <w:r>
      <w:rPr>
        <w:rFonts w:ascii="Calibri" w:eastAsia="Calibri" w:hAnsi="Calibri" w:cs="Calibri"/>
        <w:b/>
        <w:color w:val="000000"/>
        <w:sz w:val="14"/>
        <w:szCs w:val="14"/>
      </w:rPr>
      <w:fldChar w:fldCharType="separate"/>
    </w:r>
    <w:r w:rsidR="00463A5F">
      <w:rPr>
        <w:rFonts w:ascii="Calibri" w:eastAsia="Calibri" w:hAnsi="Calibri" w:cs="Calibri"/>
        <w:b/>
        <w:noProof/>
        <w:color w:val="000000"/>
        <w:sz w:val="14"/>
        <w:szCs w:val="14"/>
      </w:rPr>
      <w:t>2</w:t>
    </w:r>
    <w:r>
      <w:rPr>
        <w:rFonts w:ascii="Calibri" w:eastAsia="Calibri" w:hAnsi="Calibri" w:cs="Calibri"/>
        <w:b/>
        <w:color w:val="000000"/>
        <w:sz w:val="14"/>
        <w:szCs w:val="14"/>
      </w:rPr>
      <w:fldChar w:fldCharType="end"/>
    </w:r>
  </w:p>
  <w:p w14:paraId="0340E52C" w14:textId="702CB97D" w:rsidR="00920CEF" w:rsidRDefault="00463A5F">
    <w:pPr>
      <w:jc w:val="right"/>
      <w:rPr>
        <w:rFonts w:ascii="Candara" w:eastAsia="Candara" w:hAnsi="Candara" w:cs="Candara"/>
        <w:color w:val="000000"/>
        <w:sz w:val="14"/>
        <w:szCs w:val="14"/>
      </w:rPr>
    </w:pPr>
    <w:bookmarkStart w:id="1" w:name="_heading=h.2et92p0" w:colFirst="0" w:colLast="0"/>
    <w:bookmarkEnd w:id="1"/>
    <w:r>
      <w:rPr>
        <w:rFonts w:ascii="Candara" w:eastAsia="Candara" w:hAnsi="Candara" w:cs="Candara"/>
        <w:color w:val="000000"/>
        <w:sz w:val="14"/>
        <w:szCs w:val="14"/>
      </w:rPr>
      <w:t>2d</w:t>
    </w:r>
    <w:r w:rsidR="00000000">
      <w:rPr>
        <w:rFonts w:ascii="Candara" w:eastAsia="Candara" w:hAnsi="Candara" w:cs="Candara"/>
        <w:color w:val="000000"/>
        <w:sz w:val="14"/>
        <w:szCs w:val="14"/>
      </w:rPr>
      <w:t>a Convocatoria conjunta</w:t>
    </w:r>
  </w:p>
  <w:p w14:paraId="6BA48719" w14:textId="77777777" w:rsidR="00920CEF" w:rsidRDefault="00000000">
    <w:pPr>
      <w:jc w:val="right"/>
      <w:rPr>
        <w:rFonts w:ascii="Candara" w:eastAsia="Candara" w:hAnsi="Candara" w:cs="Candara"/>
        <w:color w:val="000000"/>
        <w:sz w:val="14"/>
        <w:szCs w:val="14"/>
      </w:rPr>
    </w:pPr>
    <w:r>
      <w:rPr>
        <w:rFonts w:ascii="Candara" w:eastAsia="Candara" w:hAnsi="Candara" w:cs="Candara"/>
        <w:color w:val="000000"/>
        <w:sz w:val="14"/>
        <w:szCs w:val="14"/>
      </w:rPr>
      <w:t xml:space="preserve">Universidad El Bosque – Los Cobos Medical Center </w:t>
    </w:r>
  </w:p>
  <w:p w14:paraId="21DFBA2E" w14:textId="77777777" w:rsidR="00920CEF" w:rsidRDefault="00920CEF">
    <w:pPr>
      <w:pBdr>
        <w:top w:val="nil"/>
        <w:left w:val="nil"/>
        <w:bottom w:val="nil"/>
        <w:right w:val="nil"/>
        <w:between w:val="nil"/>
      </w:pBdr>
      <w:jc w:val="right"/>
      <w:rPr>
        <w:rFonts w:ascii="Calibri" w:eastAsia="Calibri" w:hAnsi="Calibri" w:cs="Calibri"/>
        <w:color w:val="FF0000"/>
        <w:sz w:val="14"/>
        <w:szCs w:val="14"/>
      </w:rPr>
    </w:pPr>
  </w:p>
  <w:p w14:paraId="1EF636ED" w14:textId="77777777" w:rsidR="00920CEF" w:rsidRDefault="00920CEF">
    <w:pPr>
      <w:rPr>
        <w:rFonts w:ascii="Arial" w:eastAsia="Arial" w:hAnsi="Arial" w:cs="Arial"/>
        <w:color w:val="00808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149E" w14:textId="77777777" w:rsidR="00920CEF" w:rsidRDefault="00920CEF">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EEBD4" w14:textId="77777777" w:rsidR="002908AD" w:rsidRDefault="002908AD">
      <w:pPr>
        <w:ind w:hanging="2"/>
      </w:pPr>
      <w:r>
        <w:separator/>
      </w:r>
    </w:p>
  </w:footnote>
  <w:footnote w:type="continuationSeparator" w:id="0">
    <w:p w14:paraId="1ADBB495" w14:textId="77777777" w:rsidR="002908AD" w:rsidRDefault="002908AD">
      <w:pPr>
        <w:ind w:hanging="2"/>
      </w:pPr>
      <w:r>
        <w:continuationSeparator/>
      </w:r>
    </w:p>
  </w:footnote>
  <w:footnote w:id="1">
    <w:p w14:paraId="7724BC60" w14:textId="77777777" w:rsidR="00920CEF" w:rsidRPr="00C37CF1" w:rsidRDefault="00000000">
      <w:pPr>
        <w:ind w:hanging="2"/>
        <w:rPr>
          <w:rFonts w:ascii="Avenir Book" w:eastAsia="Yu Gothic" w:hAnsi="Avenir Book" w:cs="Yu Gothic"/>
          <w:sz w:val="14"/>
          <w:szCs w:val="14"/>
        </w:rPr>
      </w:pPr>
      <w:r w:rsidRPr="00C37CF1">
        <w:rPr>
          <w:rFonts w:ascii="Avenir Book" w:hAnsi="Avenir Book"/>
          <w:sz w:val="14"/>
          <w:szCs w:val="14"/>
          <w:vertAlign w:val="superscript"/>
        </w:rPr>
        <w:footnoteRef/>
      </w:r>
      <w:r w:rsidRPr="00C37CF1">
        <w:rPr>
          <w:rFonts w:ascii="Avenir Book" w:eastAsia="Yu Gothic" w:hAnsi="Avenir Book" w:cs="Yu Gothic"/>
          <w:sz w:val="14"/>
          <w:szCs w:val="14"/>
        </w:rPr>
        <w:t xml:space="preserve"> https://www.anla.gov.co/permiso-y-autorizacion-recoleccion-especimenes-investigacion-cientifica</w:t>
      </w:r>
    </w:p>
  </w:footnote>
  <w:footnote w:id="2">
    <w:p w14:paraId="575BA8B5" w14:textId="77777777" w:rsidR="00920CEF" w:rsidRDefault="00000000">
      <w:pPr>
        <w:pBdr>
          <w:top w:val="nil"/>
          <w:left w:val="nil"/>
          <w:bottom w:val="nil"/>
          <w:right w:val="nil"/>
          <w:between w:val="nil"/>
        </w:pBdr>
        <w:ind w:hanging="2"/>
        <w:rPr>
          <w:rFonts w:ascii="Yu Gothic" w:eastAsia="Yu Gothic" w:hAnsi="Yu Gothic" w:cs="Yu Gothic"/>
          <w:color w:val="000000"/>
          <w:sz w:val="11"/>
          <w:szCs w:val="11"/>
        </w:rPr>
      </w:pPr>
      <w:r w:rsidRPr="00C37CF1">
        <w:rPr>
          <w:rFonts w:ascii="Avenir Book" w:hAnsi="Avenir Book"/>
          <w:sz w:val="14"/>
          <w:szCs w:val="14"/>
          <w:vertAlign w:val="superscript"/>
        </w:rPr>
        <w:footnoteRef/>
      </w:r>
      <w:r w:rsidRPr="00C37CF1">
        <w:rPr>
          <w:rFonts w:ascii="Avenir Book" w:eastAsia="Yu Gothic" w:hAnsi="Avenir Book" w:cs="Yu Gothic"/>
          <w:color w:val="000000"/>
          <w:sz w:val="14"/>
          <w:szCs w:val="14"/>
        </w:rPr>
        <w:t xml:space="preserve"> </w:t>
      </w:r>
      <w:r w:rsidRPr="00C37CF1">
        <w:rPr>
          <w:rFonts w:ascii="Avenir Book" w:eastAsia="Yu Gothic" w:hAnsi="Avenir Book" w:cs="Yu Gothic"/>
          <w:color w:val="000000"/>
          <w:sz w:val="14"/>
          <w:szCs w:val="14"/>
        </w:rPr>
        <w:t>https://www.minambiente.gov.co/tramite/contrato-de-acceso-a-recursos-geneticos-y-sus-producto-derivados-en-colombia/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6BEE" w14:textId="77777777" w:rsidR="00920CEF" w:rsidRDefault="00920CEF">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2B37" w14:textId="3E9F9A1F" w:rsidR="00920CEF" w:rsidRDefault="00463A5F">
    <w:pPr>
      <w:ind w:hanging="2"/>
      <w:jc w:val="center"/>
      <w:rPr>
        <w:rFonts w:ascii="Century Gothic" w:eastAsia="Century Gothic" w:hAnsi="Century Gothic" w:cs="Century Gothic"/>
        <w:color w:val="7F7F7F"/>
        <w:sz w:val="22"/>
        <w:szCs w:val="22"/>
      </w:rPr>
    </w:pPr>
    <w:r w:rsidRPr="00746B09">
      <w:rPr>
        <w:noProof/>
        <w:color w:val="000000"/>
      </w:rPr>
      <w:drawing>
        <wp:anchor distT="0" distB="0" distL="114300" distR="114300" simplePos="0" relativeHeight="251661312" behindDoc="1" locked="0" layoutInCell="1" allowOverlap="1" wp14:anchorId="0BE871C7" wp14:editId="413F2284">
          <wp:simplePos x="0" y="0"/>
          <wp:positionH relativeFrom="column">
            <wp:posOffset>1408309</wp:posOffset>
          </wp:positionH>
          <wp:positionV relativeFrom="paragraph">
            <wp:posOffset>0</wp:posOffset>
          </wp:positionV>
          <wp:extent cx="3236998" cy="832051"/>
          <wp:effectExtent l="0" t="0" r="1905" b="6350"/>
          <wp:wrapNone/>
          <wp:docPr id="436692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92759" name=""/>
                  <pic:cNvPicPr/>
                </pic:nvPicPr>
                <pic:blipFill rotWithShape="1">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l="50567" r="-1"/>
                  <a:stretch/>
                </pic:blipFill>
                <pic:spPr bwMode="auto">
                  <a:xfrm>
                    <a:off x="0" y="0"/>
                    <a:ext cx="3236998" cy="832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drawing>
        <wp:anchor distT="0" distB="0" distL="114300" distR="114300" simplePos="0" relativeHeight="251658240" behindDoc="0" locked="0" layoutInCell="1" hidden="0" allowOverlap="1" wp14:anchorId="69D5B229" wp14:editId="4620B672">
          <wp:simplePos x="0" y="0"/>
          <wp:positionH relativeFrom="column">
            <wp:posOffset>46356</wp:posOffset>
          </wp:positionH>
          <wp:positionV relativeFrom="paragraph">
            <wp:posOffset>185420</wp:posOffset>
          </wp:positionV>
          <wp:extent cx="1615440" cy="5270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t="20023" r="74472" b="37208"/>
                  <a:stretch>
                    <a:fillRect/>
                  </a:stretch>
                </pic:blipFill>
                <pic:spPr>
                  <a:xfrm>
                    <a:off x="0" y="0"/>
                    <a:ext cx="1615440" cy="527050"/>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70040E4D" wp14:editId="66A58679">
          <wp:simplePos x="0" y="0"/>
          <wp:positionH relativeFrom="column">
            <wp:posOffset>4594860</wp:posOffset>
          </wp:positionH>
          <wp:positionV relativeFrom="paragraph">
            <wp:posOffset>257175</wp:posOffset>
          </wp:positionV>
          <wp:extent cx="1893570" cy="45720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t="29699" b="31652"/>
                  <a:stretch>
                    <a:fillRect/>
                  </a:stretch>
                </pic:blipFill>
                <pic:spPr>
                  <a:xfrm>
                    <a:off x="0" y="0"/>
                    <a:ext cx="1893570" cy="457200"/>
                  </a:xfrm>
                  <a:prstGeom prst="rect">
                    <a:avLst/>
                  </a:prstGeom>
                  <a:ln/>
                </pic:spPr>
              </pic:pic>
            </a:graphicData>
          </a:graphic>
        </wp:anchor>
      </w:drawing>
    </w:r>
  </w:p>
  <w:p w14:paraId="6208C61A" w14:textId="77777777" w:rsidR="00920CEF" w:rsidRDefault="00920CEF">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6DFA" w14:textId="77777777" w:rsidR="00920CEF" w:rsidRDefault="00920CEF">
    <w:pPr>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CEF"/>
    <w:rsid w:val="002908AD"/>
    <w:rsid w:val="00291281"/>
    <w:rsid w:val="00463A5F"/>
    <w:rsid w:val="00920CEF"/>
    <w:rsid w:val="00C37CF1"/>
    <w:rsid w:val="00CB5D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B73837A"/>
  <w15:docId w15:val="{FC4F9524-F546-F348-B6B7-DDFA3E39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MX"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81"/>
    <w:pPr>
      <w:ind w:firstLine="0"/>
    </w:pPr>
    <w:rPr>
      <w:sz w:val="24"/>
      <w:szCs w:val="24"/>
    </w:rPr>
  </w:style>
  <w:style w:type="paragraph" w:styleId="Ttulo1">
    <w:name w:val="heading 1"/>
    <w:basedOn w:val="Normal"/>
    <w:next w:val="Normal"/>
    <w:uiPriority w:val="9"/>
    <w:qFormat/>
    <w:pPr>
      <w:keepNext/>
      <w:keepLines/>
      <w:overflowPunct w:val="0"/>
      <w:autoSpaceDE w:val="0"/>
      <w:spacing w:before="240" w:line="1" w:lineRule="atLeast"/>
      <w:ind w:leftChars="-1" w:left="-1" w:hangingChars="1" w:hanging="1"/>
      <w:textDirection w:val="btLr"/>
      <w:textAlignment w:val="baseline"/>
      <w:outlineLvl w:val="0"/>
    </w:pPr>
    <w:rPr>
      <w:rFonts w:ascii="Cambria" w:eastAsia="MS Gothic" w:hAnsi="Cambria"/>
      <w:color w:val="365F91"/>
      <w:position w:val="-1"/>
      <w:sz w:val="32"/>
      <w:szCs w:val="32"/>
      <w:lang w:eastAsia="ar-SA"/>
    </w:rPr>
  </w:style>
  <w:style w:type="paragraph" w:styleId="Ttulo2">
    <w:name w:val="heading 2"/>
    <w:basedOn w:val="Normal"/>
    <w:uiPriority w:val="9"/>
    <w:semiHidden/>
    <w:unhideWhenUsed/>
    <w:qFormat/>
    <w:pPr>
      <w:suppressAutoHyphens/>
      <w:spacing w:before="100" w:beforeAutospacing="1" w:after="100" w:afterAutospacing="1" w:line="1" w:lineRule="atLeast"/>
      <w:ind w:leftChars="-1" w:left="-1" w:hangingChars="1" w:hanging="1"/>
      <w:textDirection w:val="btLr"/>
      <w:outlineLvl w:val="1"/>
    </w:pPr>
    <w:rPr>
      <w:b/>
      <w:bCs/>
      <w:position w:val="-1"/>
      <w:sz w:val="36"/>
      <w:szCs w:val="36"/>
      <w:lang w:eastAsia="es-CO"/>
    </w:rPr>
  </w:style>
  <w:style w:type="paragraph" w:styleId="Ttulo3">
    <w:name w:val="heading 3"/>
    <w:basedOn w:val="Normal"/>
    <w:uiPriority w:val="9"/>
    <w:semiHidden/>
    <w:unhideWhenUsed/>
    <w:qFormat/>
    <w:pPr>
      <w:suppressAutoHyphens/>
      <w:spacing w:before="100" w:beforeAutospacing="1" w:after="100" w:afterAutospacing="1" w:line="1" w:lineRule="atLeast"/>
      <w:ind w:leftChars="-1" w:left="-1" w:hangingChars="1" w:hanging="1"/>
      <w:textDirection w:val="btLr"/>
      <w:outlineLvl w:val="2"/>
    </w:pPr>
    <w:rPr>
      <w:b/>
      <w:bCs/>
      <w:position w:val="-1"/>
      <w:sz w:val="27"/>
      <w:szCs w:val="27"/>
      <w:lang w:eastAsia="es-CO"/>
    </w:rPr>
  </w:style>
  <w:style w:type="paragraph" w:styleId="Ttulo4">
    <w:name w:val="heading 4"/>
    <w:basedOn w:val="Normal"/>
    <w:next w:val="Normal"/>
    <w:uiPriority w:val="9"/>
    <w:semiHidden/>
    <w:unhideWhenUsed/>
    <w:qFormat/>
    <w:pPr>
      <w:keepNext/>
      <w:keepLines/>
      <w:overflowPunct w:val="0"/>
      <w:autoSpaceDE w:val="0"/>
      <w:spacing w:before="200" w:line="1" w:lineRule="atLeast"/>
      <w:ind w:leftChars="-1" w:left="-1" w:hangingChars="1" w:hanging="1"/>
      <w:textDirection w:val="btLr"/>
      <w:textAlignment w:val="baseline"/>
      <w:outlineLvl w:val="3"/>
    </w:pPr>
    <w:rPr>
      <w:rFonts w:ascii="Cambria" w:eastAsia="MS Gothic" w:hAnsi="Cambria"/>
      <w:b/>
      <w:bCs/>
      <w:i/>
      <w:iCs/>
      <w:color w:val="4F81BD"/>
      <w:position w:val="-1"/>
      <w:sz w:val="20"/>
      <w:szCs w:val="20"/>
      <w:lang w:eastAsia="ar-SA"/>
    </w:rPr>
  </w:style>
  <w:style w:type="paragraph" w:styleId="Ttulo5">
    <w:name w:val="heading 5"/>
    <w:basedOn w:val="Normal"/>
    <w:next w:val="Normal"/>
    <w:uiPriority w:val="9"/>
    <w:semiHidden/>
    <w:unhideWhenUsed/>
    <w:qFormat/>
    <w:pPr>
      <w:keepNext/>
      <w:keepLines/>
      <w:overflowPunct w:val="0"/>
      <w:autoSpaceDE w:val="0"/>
      <w:spacing w:before="220" w:after="40" w:line="1" w:lineRule="atLeast"/>
      <w:ind w:leftChars="-1" w:left="-1" w:hangingChars="1" w:hanging="1"/>
      <w:textDirection w:val="btLr"/>
      <w:textAlignment w:val="baseline"/>
      <w:outlineLvl w:val="4"/>
    </w:pPr>
    <w:rPr>
      <w:b/>
      <w:position w:val="-1"/>
      <w:sz w:val="22"/>
      <w:szCs w:val="22"/>
      <w:lang w:eastAsia="ar-SA"/>
    </w:rPr>
  </w:style>
  <w:style w:type="paragraph" w:styleId="Ttulo6">
    <w:name w:val="heading 6"/>
    <w:basedOn w:val="Normal"/>
    <w:next w:val="Normal"/>
    <w:uiPriority w:val="9"/>
    <w:semiHidden/>
    <w:unhideWhenUsed/>
    <w:qFormat/>
    <w:pPr>
      <w:keepNext/>
      <w:keepLines/>
      <w:overflowPunct w:val="0"/>
      <w:autoSpaceDE w:val="0"/>
      <w:spacing w:before="200" w:after="40" w:line="1" w:lineRule="atLeast"/>
      <w:ind w:leftChars="-1" w:left="-1" w:hangingChars="1" w:hanging="1"/>
      <w:textDirection w:val="btLr"/>
      <w:textAlignment w:val="baseline"/>
      <w:outlineLvl w:val="5"/>
    </w:pPr>
    <w:rPr>
      <w:b/>
      <w:position w:val="-1"/>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Subttulo"/>
    <w:uiPriority w:val="10"/>
    <w:qFormat/>
    <w:pPr>
      <w:overflowPunct w:val="0"/>
      <w:autoSpaceDE w:val="0"/>
      <w:spacing w:line="1" w:lineRule="atLeast"/>
      <w:ind w:leftChars="-1" w:left="-1" w:hangingChars="1" w:hanging="1"/>
      <w:jc w:val="center"/>
      <w:textDirection w:val="btLr"/>
      <w:textAlignment w:val="baseline"/>
      <w:outlineLvl w:val="0"/>
    </w:pPr>
    <w:rPr>
      <w:rFonts w:ascii="Helvetica-Bold" w:hAnsi="Helvetica-Bold"/>
      <w:b/>
      <w:color w:val="000000"/>
      <w:position w:val="-1"/>
      <w:szCs w:val="20"/>
      <w:lang w:eastAsia="ar-SA"/>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Hipervnculo">
    <w:name w:val="Hyperlink"/>
    <w:rPr>
      <w:color w:val="0000FF"/>
      <w:w w:val="100"/>
      <w:position w:val="-1"/>
      <w:u w:val="single"/>
      <w:effect w:val="none"/>
      <w:vertAlign w:val="baseline"/>
      <w:cs w:val="0"/>
      <w:em w:val="none"/>
    </w:rPr>
  </w:style>
  <w:style w:type="paragraph" w:styleId="Textoindependiente">
    <w:name w:val="Body Text"/>
    <w:basedOn w:val="Normal"/>
    <w:pPr>
      <w:overflowPunct w:val="0"/>
      <w:autoSpaceDE w:val="0"/>
      <w:spacing w:line="1" w:lineRule="atLeast"/>
      <w:ind w:leftChars="-1" w:left="-1" w:hangingChars="1" w:hanging="1"/>
      <w:jc w:val="both"/>
      <w:textDirection w:val="btLr"/>
      <w:textAlignment w:val="baseline"/>
      <w:outlineLvl w:val="0"/>
    </w:pPr>
    <w:rPr>
      <w:rFonts w:ascii="Helvetica" w:hAnsi="Helvetica"/>
      <w:color w:val="000000"/>
      <w:position w:val="-1"/>
      <w:szCs w:val="20"/>
      <w:lang w:eastAsia="ar-SA"/>
    </w:rPr>
  </w:style>
  <w:style w:type="character" w:customStyle="1" w:styleId="TextoindependienteCar">
    <w:name w:val="Texto independiente Car"/>
    <w:rPr>
      <w:rFonts w:ascii="Helvetica" w:eastAsia="Times New Roman" w:hAnsi="Helvetica" w:cs="Times New Roman"/>
      <w:color w:val="000000"/>
      <w:w w:val="100"/>
      <w:position w:val="-1"/>
      <w:sz w:val="24"/>
      <w:szCs w:val="20"/>
      <w:effect w:val="none"/>
      <w:vertAlign w:val="baseline"/>
      <w:cs w:val="0"/>
      <w:em w:val="none"/>
      <w:lang w:val="es-ES" w:eastAsia="ar-SA"/>
    </w:rPr>
  </w:style>
  <w:style w:type="paragraph" w:styleId="Encabezado">
    <w:name w:val="header"/>
    <w:basedOn w:val="Normal"/>
    <w:next w:val="Textoindependiente"/>
    <w:pPr>
      <w:overflowPunct w:val="0"/>
      <w:autoSpaceDE w:val="0"/>
      <w:spacing w:line="1" w:lineRule="atLeast"/>
      <w:ind w:leftChars="-1" w:left="-1" w:hangingChars="1" w:hanging="1"/>
      <w:textDirection w:val="btLr"/>
      <w:textAlignment w:val="baseline"/>
      <w:outlineLvl w:val="0"/>
    </w:pPr>
    <w:rPr>
      <w:position w:val="-1"/>
      <w:sz w:val="20"/>
      <w:szCs w:val="20"/>
      <w:lang w:eastAsia="ar-SA"/>
    </w:rPr>
  </w:style>
  <w:style w:type="character" w:customStyle="1" w:styleId="EncabezadoCar">
    <w:name w:val="Encabezado Car"/>
    <w:rPr>
      <w:rFonts w:ascii="Times New Roman" w:eastAsia="Times New Roman" w:hAnsi="Times New Roman" w:cs="Times New Roman"/>
      <w:w w:val="100"/>
      <w:position w:val="-1"/>
      <w:sz w:val="20"/>
      <w:szCs w:val="20"/>
      <w:effect w:val="none"/>
      <w:vertAlign w:val="baseline"/>
      <w:cs w:val="0"/>
      <w:em w:val="none"/>
      <w:lang w:val="es-ES" w:eastAsia="ar-SA"/>
    </w:rPr>
  </w:style>
  <w:style w:type="character" w:customStyle="1" w:styleId="TtuloCar">
    <w:name w:val="Título Car"/>
    <w:rPr>
      <w:rFonts w:ascii="Helvetica-Bold" w:eastAsia="Times New Roman" w:hAnsi="Helvetica-Bold" w:cs="Times New Roman"/>
      <w:b/>
      <w:color w:val="000000"/>
      <w:w w:val="100"/>
      <w:position w:val="-1"/>
      <w:sz w:val="24"/>
      <w:szCs w:val="20"/>
      <w:effect w:val="none"/>
      <w:vertAlign w:val="baseline"/>
      <w:cs w:val="0"/>
      <w:em w:val="none"/>
      <w:lang w:val="es-ES" w:eastAsia="ar-SA"/>
    </w:rPr>
  </w:style>
  <w:style w:type="paragraph" w:customStyle="1" w:styleId="Textoindependiente21">
    <w:name w:val="Texto independiente 21"/>
    <w:basedOn w:val="Normal"/>
    <w:pPr>
      <w:overflowPunct w:val="0"/>
      <w:autoSpaceDE w:val="0"/>
      <w:spacing w:line="1" w:lineRule="atLeast"/>
      <w:ind w:leftChars="-1" w:left="-1" w:hangingChars="1" w:hanging="1"/>
      <w:textDirection w:val="btLr"/>
      <w:textAlignment w:val="baseline"/>
      <w:outlineLvl w:val="0"/>
    </w:pPr>
    <w:rPr>
      <w:rFonts w:ascii="Arial" w:hAnsi="Arial"/>
      <w:position w:val="-1"/>
      <w:szCs w:val="20"/>
      <w:lang w:eastAsia="ar-SA"/>
    </w:rPr>
  </w:style>
  <w:style w:type="paragraph" w:customStyle="1" w:styleId="Textoindependiente31">
    <w:name w:val="Texto independiente 31"/>
    <w:basedOn w:val="Normal"/>
    <w:pPr>
      <w:widowControl w:val="0"/>
      <w:overflowPunct w:val="0"/>
      <w:autoSpaceDE w:val="0"/>
      <w:spacing w:after="120" w:line="1" w:lineRule="atLeast"/>
      <w:ind w:leftChars="-1" w:left="-1" w:hangingChars="1" w:hanging="1"/>
      <w:jc w:val="both"/>
      <w:textDirection w:val="btLr"/>
      <w:textAlignment w:val="baseline"/>
      <w:outlineLvl w:val="0"/>
    </w:pPr>
    <w:rPr>
      <w:rFonts w:ascii="Arial" w:hAnsi="Arial"/>
      <w:position w:val="-1"/>
      <w:szCs w:val="20"/>
      <w:lang w:eastAsia="ar-SA"/>
    </w:rPr>
  </w:style>
  <w:style w:type="paragraph" w:styleId="Piedepgina">
    <w:name w:val="footer"/>
    <w:basedOn w:val="Normal"/>
    <w:pPr>
      <w:overflowPunct w:val="0"/>
      <w:autoSpaceDE w:val="0"/>
      <w:spacing w:line="1" w:lineRule="atLeast"/>
      <w:ind w:leftChars="-1" w:left="-1" w:hangingChars="1" w:hanging="1"/>
      <w:textDirection w:val="btLr"/>
      <w:textAlignment w:val="baseline"/>
      <w:outlineLvl w:val="0"/>
    </w:pPr>
    <w:rPr>
      <w:position w:val="-1"/>
      <w:sz w:val="20"/>
      <w:szCs w:val="20"/>
      <w:lang w:eastAsia="ar-SA"/>
    </w:rPr>
  </w:style>
  <w:style w:type="character" w:customStyle="1" w:styleId="PiedepginaCar">
    <w:name w:val="Pie de página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styleId="Textonotapie">
    <w:name w:val="footnote text"/>
    <w:basedOn w:val="Normal"/>
    <w:pPr>
      <w:overflowPunct w:val="0"/>
      <w:autoSpaceDE w:val="0"/>
      <w:spacing w:line="1" w:lineRule="atLeast"/>
      <w:ind w:leftChars="-1" w:left="-1" w:hangingChars="1" w:hanging="1"/>
      <w:textDirection w:val="btLr"/>
      <w:textAlignment w:val="baseline"/>
      <w:outlineLvl w:val="0"/>
    </w:pPr>
    <w:rPr>
      <w:position w:val="-1"/>
      <w:sz w:val="20"/>
      <w:szCs w:val="20"/>
      <w:lang w:eastAsia="ar-SA"/>
    </w:rPr>
  </w:style>
  <w:style w:type="character" w:customStyle="1" w:styleId="TextonotapieCar">
    <w:name w:val="Texto nota pi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customStyle="1" w:styleId="Listavistosa-nfasis13">
    <w:name w:val="Lista vistosa - Énfasis 13"/>
    <w:basedOn w:val="Normal"/>
    <w:pPr>
      <w:suppressAutoHyphens/>
      <w:spacing w:line="1" w:lineRule="atLeast"/>
      <w:ind w:leftChars="-1" w:left="708" w:hangingChars="1" w:hanging="1"/>
      <w:textDirection w:val="btLr"/>
      <w:outlineLvl w:val="0"/>
    </w:pPr>
    <w:rPr>
      <w:position w:val="-1"/>
      <w:lang w:val="es-ES" w:eastAsia="es-ES"/>
    </w:rPr>
  </w:style>
  <w:style w:type="paragraph" w:styleId="Prrafodelista">
    <w:name w:val="List Paragraph"/>
    <w:basedOn w:val="Normal"/>
    <w:uiPriority w:val="34"/>
    <w:qFormat/>
    <w:pPr>
      <w:overflowPunct w:val="0"/>
      <w:autoSpaceDE w:val="0"/>
      <w:spacing w:line="1" w:lineRule="atLeast"/>
      <w:ind w:leftChars="-1" w:left="720" w:hangingChars="1" w:hanging="1"/>
      <w:contextualSpacing/>
      <w:textDirection w:val="btLr"/>
      <w:textAlignment w:val="baseline"/>
      <w:outlineLvl w:val="0"/>
    </w:pPr>
    <w:rPr>
      <w:position w:val="-1"/>
      <w:sz w:val="20"/>
      <w:szCs w:val="20"/>
      <w:lang w:eastAsia="ar-SA"/>
    </w:rPr>
  </w:style>
  <w:style w:type="paragraph" w:styleId="Subttulo">
    <w:name w:val="Subtitle"/>
    <w:basedOn w:val="Normal"/>
    <w:next w:val="Normal"/>
    <w:uiPriority w:val="11"/>
    <w:qFormat/>
    <w:pPr>
      <w:keepNext/>
      <w:keepLines/>
      <w:overflowPunct w:val="0"/>
      <w:autoSpaceDE w:val="0"/>
      <w:spacing w:before="360" w:after="80" w:line="1" w:lineRule="atLeast"/>
      <w:ind w:leftChars="-1" w:left="-1" w:hangingChars="1" w:hanging="1"/>
      <w:textDirection w:val="btLr"/>
      <w:textAlignment w:val="baseline"/>
      <w:outlineLvl w:val="0"/>
    </w:pPr>
    <w:rPr>
      <w:rFonts w:ascii="Georgia" w:eastAsia="Georgia" w:hAnsi="Georgia" w:cs="Georgia"/>
      <w:i/>
      <w:color w:val="666666"/>
      <w:position w:val="-1"/>
      <w:sz w:val="48"/>
      <w:szCs w:val="48"/>
      <w:lang w:eastAsia="ar-SA"/>
    </w:rPr>
  </w:style>
  <w:style w:type="character" w:customStyle="1" w:styleId="SubttuloCar">
    <w:name w:val="Subtítulo Car"/>
    <w:rPr>
      <w:rFonts w:ascii="Cambria" w:eastAsia="MS Gothic" w:hAnsi="Cambria" w:cs="Times New Roman"/>
      <w:i/>
      <w:iCs/>
      <w:color w:val="4F81BD"/>
      <w:spacing w:val="15"/>
      <w:w w:val="100"/>
      <w:position w:val="-1"/>
      <w:sz w:val="24"/>
      <w:szCs w:val="24"/>
      <w:effect w:val="none"/>
      <w:vertAlign w:val="baseline"/>
      <w:cs w:val="0"/>
      <w:em w:val="none"/>
      <w:lang w:val="es-ES" w:eastAsia="ar-SA"/>
    </w:rPr>
  </w:style>
  <w:style w:type="paragraph" w:styleId="Textodeglobo">
    <w:name w:val="Balloon Text"/>
    <w:basedOn w:val="Normal"/>
    <w:qFormat/>
    <w:pPr>
      <w:overflowPunct w:val="0"/>
      <w:autoSpaceDE w:val="0"/>
      <w:spacing w:line="1" w:lineRule="atLeast"/>
      <w:ind w:leftChars="-1" w:left="-1" w:hangingChars="1" w:hanging="1"/>
      <w:textDirection w:val="btLr"/>
      <w:textAlignment w:val="baseline"/>
      <w:outlineLvl w:val="0"/>
    </w:pPr>
    <w:rPr>
      <w:rFonts w:ascii="Tahoma" w:hAnsi="Tahoma" w:cs="Tahoma"/>
      <w:position w:val="-1"/>
      <w:sz w:val="16"/>
      <w:szCs w:val="16"/>
      <w:lang w:eastAsia="ar-SA"/>
    </w:rPr>
  </w:style>
  <w:style w:type="character" w:customStyle="1" w:styleId="TextodegloboCar">
    <w:name w:val="Texto de globo Car"/>
    <w:rPr>
      <w:rFonts w:ascii="Tahoma" w:eastAsia="Times New Roman" w:hAnsi="Tahoma" w:cs="Tahoma"/>
      <w:w w:val="100"/>
      <w:position w:val="-1"/>
      <w:sz w:val="16"/>
      <w:szCs w:val="16"/>
      <w:effect w:val="none"/>
      <w:vertAlign w:val="baseline"/>
      <w:cs w:val="0"/>
      <w:em w:val="none"/>
      <w:lang w:val="es-ES" w:eastAsia="ar-SA"/>
    </w:rPr>
  </w:style>
  <w:style w:type="character" w:styleId="Refdecomentario">
    <w:name w:val="annotation reference"/>
    <w:qFormat/>
    <w:rPr>
      <w:w w:val="100"/>
      <w:position w:val="-1"/>
      <w:sz w:val="18"/>
      <w:szCs w:val="18"/>
      <w:effect w:val="none"/>
      <w:vertAlign w:val="baseline"/>
      <w:cs w:val="0"/>
      <w:em w:val="none"/>
    </w:rPr>
  </w:style>
  <w:style w:type="paragraph" w:styleId="Textocomentario">
    <w:name w:val="annotation text"/>
    <w:basedOn w:val="Normal"/>
    <w:qFormat/>
    <w:pPr>
      <w:overflowPunct w:val="0"/>
      <w:autoSpaceDE w:val="0"/>
      <w:spacing w:line="1" w:lineRule="atLeast"/>
      <w:ind w:leftChars="-1" w:left="-1" w:hangingChars="1" w:hanging="1"/>
      <w:textDirection w:val="btLr"/>
      <w:textAlignment w:val="baseline"/>
      <w:outlineLvl w:val="0"/>
    </w:pPr>
    <w:rPr>
      <w:position w:val="-1"/>
      <w:lang w:eastAsia="ar-SA"/>
    </w:rPr>
  </w:style>
  <w:style w:type="character" w:customStyle="1" w:styleId="TextocomentarioCar">
    <w:name w:val="Texto comentario Car"/>
    <w:rPr>
      <w:rFonts w:ascii="Times New Roman" w:eastAsia="Times New Roman" w:hAnsi="Times New Roman" w:cs="Times New Roman"/>
      <w:w w:val="100"/>
      <w:position w:val="-1"/>
      <w:sz w:val="24"/>
      <w:szCs w:val="24"/>
      <w:effect w:val="none"/>
      <w:vertAlign w:val="baseline"/>
      <w:cs w:val="0"/>
      <w:em w:val="none"/>
      <w:lang w:val="es-ES" w:eastAsia="ar-SA"/>
    </w:rPr>
  </w:style>
  <w:style w:type="paragraph" w:styleId="Asuntodelcomentario">
    <w:name w:val="annotation subject"/>
    <w:basedOn w:val="Textocomentario"/>
    <w:next w:val="Textocomentario"/>
    <w:qFormat/>
    <w:rPr>
      <w:b/>
      <w:bCs/>
      <w:sz w:val="20"/>
      <w:szCs w:val="20"/>
    </w:rPr>
  </w:style>
  <w:style w:type="character" w:customStyle="1" w:styleId="AsuntodelcomentarioCar">
    <w:name w:val="Asunto del comentario Car"/>
    <w:rPr>
      <w:rFonts w:ascii="Times New Roman" w:eastAsia="Times New Roman" w:hAnsi="Times New Roman" w:cs="Times New Roman"/>
      <w:b/>
      <w:bCs/>
      <w:w w:val="100"/>
      <w:position w:val="-1"/>
      <w:sz w:val="20"/>
      <w:szCs w:val="20"/>
      <w:effect w:val="none"/>
      <w:vertAlign w:val="baseline"/>
      <w:cs w:val="0"/>
      <w:em w:val="none"/>
      <w:lang w:val="es-ES" w:eastAsia="ar-SA"/>
    </w:rPr>
  </w:style>
  <w:style w:type="paragraph" w:customStyle="1" w:styleId="DefaultStyle">
    <w:name w:val="Default Style"/>
    <w:pPr>
      <w:spacing w:after="200" w:line="100" w:lineRule="atLeast"/>
      <w:ind w:leftChars="-1" w:left="-1" w:hangingChars="1"/>
      <w:textDirection w:val="btLr"/>
      <w:textAlignment w:val="baseline"/>
      <w:outlineLvl w:val="0"/>
    </w:pPr>
    <w:rPr>
      <w:color w:val="000000"/>
      <w:position w:val="-1"/>
      <w:sz w:val="24"/>
      <w:szCs w:val="24"/>
    </w:rPr>
  </w:style>
  <w:style w:type="table" w:styleId="Tablaconcuadrcula">
    <w:name w:val="Table Grid"/>
    <w:basedOn w:val="Tablanormal"/>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pPr>
      <w:overflowPunct w:val="0"/>
      <w:autoSpaceDE w:val="0"/>
      <w:spacing w:line="1" w:lineRule="atLeast"/>
      <w:ind w:leftChars="-1" w:left="-1" w:hangingChars="1"/>
      <w:textDirection w:val="btLr"/>
      <w:textAlignment w:val="baseline"/>
      <w:outlineLvl w:val="0"/>
    </w:pPr>
    <w:rPr>
      <w:rFonts w:ascii="Symbol" w:eastAsia="Arial" w:hAnsi="Symbol"/>
      <w:color w:val="000000"/>
      <w:position w:val="-1"/>
      <w:sz w:val="24"/>
      <w:lang w:val="es-ES" w:eastAsia="ar-S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character" w:styleId="Refdenotaalpie">
    <w:name w:val="footnote reference"/>
    <w:rPr>
      <w:w w:val="100"/>
      <w:position w:val="-1"/>
      <w:effect w:val="none"/>
      <w:vertAlign w:val="superscript"/>
      <w:cs w:val="0"/>
      <w:em w:val="none"/>
    </w:rPr>
  </w:style>
  <w:style w:type="paragraph" w:customStyle="1" w:styleId="EstiloEstiloTtulo1LatinaArial11pt11pt">
    <w:name w:val="Estilo Estilo Título 1 + (Latina) Arial 11 pt + 11 pt"/>
    <w:basedOn w:val="Normal"/>
    <w:pPr>
      <w:keepNext/>
      <w:suppressAutoHyphens/>
      <w:spacing w:line="1" w:lineRule="atLeast"/>
      <w:ind w:leftChars="-1" w:left="-1" w:hangingChars="1" w:hanging="1"/>
      <w:jc w:val="center"/>
      <w:textDirection w:val="btLr"/>
      <w:outlineLvl w:val="0"/>
    </w:pPr>
    <w:rPr>
      <w:rFonts w:ascii="Arial" w:eastAsia="Arial Unicode MS" w:hAnsi="Arial"/>
      <w:b/>
      <w:bCs/>
      <w:position w:val="-1"/>
      <w:sz w:val="22"/>
      <w:lang w:val="es-ES" w:eastAsia="es-ES"/>
    </w:rPr>
  </w:style>
  <w:style w:type="paragraph" w:styleId="Textoindependiente3">
    <w:name w:val="Body Text 3"/>
    <w:basedOn w:val="Normal"/>
    <w:qFormat/>
    <w:pPr>
      <w:overflowPunct w:val="0"/>
      <w:autoSpaceDE w:val="0"/>
      <w:spacing w:after="120" w:line="1" w:lineRule="atLeast"/>
      <w:ind w:leftChars="-1" w:left="-1" w:hangingChars="1" w:hanging="1"/>
      <w:textDirection w:val="btLr"/>
      <w:textAlignment w:val="baseline"/>
      <w:outlineLvl w:val="0"/>
    </w:pPr>
    <w:rPr>
      <w:position w:val="-1"/>
      <w:sz w:val="16"/>
      <w:szCs w:val="16"/>
      <w:lang w:eastAsia="ar-SA"/>
    </w:rPr>
  </w:style>
  <w:style w:type="character" w:customStyle="1" w:styleId="Textoindependiente3Car">
    <w:name w:val="Texto independiente 3 Car"/>
    <w:rPr>
      <w:rFonts w:ascii="Times New Roman" w:eastAsia="Times New Roman" w:hAnsi="Times New Roman" w:cs="Times New Roman"/>
      <w:w w:val="100"/>
      <w:position w:val="-1"/>
      <w:sz w:val="16"/>
      <w:szCs w:val="16"/>
      <w:effect w:val="none"/>
      <w:vertAlign w:val="baseline"/>
      <w:cs w:val="0"/>
      <w:em w:val="none"/>
      <w:lang w:eastAsia="ar-SA"/>
    </w:rPr>
  </w:style>
  <w:style w:type="paragraph" w:customStyle="1" w:styleId="Listavistosa-nfasis11">
    <w:name w:val="Lista vistosa - Énfasis 11"/>
    <w:basedOn w:val="Normal"/>
    <w:pPr>
      <w:spacing w:line="1" w:lineRule="atLeast"/>
      <w:ind w:leftChars="-1" w:left="720" w:hangingChars="1" w:hanging="1"/>
      <w:textDirection w:val="btLr"/>
      <w:outlineLvl w:val="0"/>
    </w:pPr>
    <w:rPr>
      <w:position w:val="-1"/>
      <w:sz w:val="20"/>
      <w:szCs w:val="20"/>
      <w:lang w:eastAsia="ar-SA"/>
    </w:rPr>
  </w:style>
  <w:style w:type="paragraph" w:styleId="Textonotaalfinal">
    <w:name w:val="endnote text"/>
    <w:basedOn w:val="Normal"/>
    <w:qFormat/>
    <w:pPr>
      <w:overflowPunct w:val="0"/>
      <w:autoSpaceDE w:val="0"/>
      <w:spacing w:line="1" w:lineRule="atLeast"/>
      <w:ind w:leftChars="-1" w:left="-1" w:hangingChars="1" w:hanging="1"/>
      <w:textDirection w:val="btLr"/>
      <w:textAlignment w:val="baseline"/>
      <w:outlineLvl w:val="0"/>
    </w:pPr>
    <w:rPr>
      <w:position w:val="-1"/>
      <w:sz w:val="20"/>
      <w:szCs w:val="20"/>
      <w:lang w:eastAsia="ar-SA"/>
    </w:rPr>
  </w:style>
  <w:style w:type="character" w:customStyle="1" w:styleId="TextonotaalfinalCar">
    <w:name w:val="Texto nota al final Car"/>
    <w:rPr>
      <w:rFonts w:ascii="Times New Roman" w:eastAsia="Times New Roman" w:hAnsi="Times New Roman" w:cs="Times New Roman"/>
      <w:w w:val="100"/>
      <w:position w:val="-1"/>
      <w:sz w:val="20"/>
      <w:szCs w:val="20"/>
      <w:effect w:val="none"/>
      <w:vertAlign w:val="baseline"/>
      <w:cs w:val="0"/>
      <w:em w:val="none"/>
      <w:lang w:eastAsia="ar-SA"/>
    </w:rPr>
  </w:style>
  <w:style w:type="character" w:styleId="Refdenotaalfinal">
    <w:name w:val="endnote reference"/>
    <w:qFormat/>
    <w:rPr>
      <w:w w:val="100"/>
      <w:position w:val="-1"/>
      <w:effect w:val="none"/>
      <w:vertAlign w:val="superscript"/>
      <w:cs w:val="0"/>
      <w:em w:val="none"/>
    </w:rPr>
  </w:style>
  <w:style w:type="character" w:styleId="nfasis">
    <w:name w:val="Emphasis"/>
    <w:rPr>
      <w:i/>
      <w:iCs/>
      <w:w w:val="100"/>
      <w:position w:val="-1"/>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Revisin">
    <w:name w:val="Revision"/>
    <w:pPr>
      <w:suppressAutoHyphens/>
      <w:spacing w:line="1" w:lineRule="atLeast"/>
      <w:ind w:leftChars="-1" w:left="-1" w:hangingChars="1"/>
      <w:textDirection w:val="btLr"/>
      <w:textAlignment w:val="top"/>
      <w:outlineLvl w:val="0"/>
    </w:pPr>
    <w:rPr>
      <w:position w:val="-1"/>
      <w:lang w:eastAsia="ar-SA"/>
    </w:rPr>
  </w:style>
  <w:style w:type="character" w:customStyle="1" w:styleId="Ttulo2Car">
    <w:name w:val="Título 2 Car"/>
    <w:rPr>
      <w:rFonts w:ascii="Times New Roman" w:eastAsia="Times New Roman" w:hAnsi="Times New Roman" w:cs="Times New Roman"/>
      <w:b/>
      <w:bCs/>
      <w:w w:val="100"/>
      <w:position w:val="-1"/>
      <w:sz w:val="36"/>
      <w:szCs w:val="36"/>
      <w:effect w:val="none"/>
      <w:vertAlign w:val="baseline"/>
      <w:cs w:val="0"/>
      <w:em w:val="none"/>
      <w:lang w:eastAsia="es-CO"/>
    </w:rPr>
  </w:style>
  <w:style w:type="character" w:customStyle="1" w:styleId="Ttulo3Car">
    <w:name w:val="Título 3 Car"/>
    <w:rPr>
      <w:rFonts w:ascii="Times New Roman" w:eastAsia="Times New Roman" w:hAnsi="Times New Roman" w:cs="Times New Roman"/>
      <w:b/>
      <w:bCs/>
      <w:w w:val="100"/>
      <w:position w:val="-1"/>
      <w:sz w:val="27"/>
      <w:szCs w:val="27"/>
      <w:effect w:val="none"/>
      <w:vertAlign w:val="baseline"/>
      <w:cs w:val="0"/>
      <w:em w:val="none"/>
      <w:lang w:eastAsia="es-CO"/>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textDirection w:val="btLr"/>
      <w:outlineLvl w:val="0"/>
    </w:pPr>
    <w:rPr>
      <w:position w:val="-1"/>
      <w:lang w:eastAsia="es-CO"/>
    </w:rPr>
  </w:style>
  <w:style w:type="paragraph" w:styleId="Sinespaciado">
    <w:name w:val="No Spacing"/>
    <w:pPr>
      <w:overflowPunct w:val="0"/>
      <w:autoSpaceDE w:val="0"/>
      <w:spacing w:line="1" w:lineRule="atLeast"/>
      <w:ind w:leftChars="-1" w:left="-1" w:hangingChars="1"/>
      <w:textDirection w:val="btLr"/>
      <w:textAlignment w:val="baseline"/>
      <w:outlineLvl w:val="0"/>
    </w:pPr>
    <w:rPr>
      <w:position w:val="-1"/>
      <w:lang w:eastAsia="ar-SA"/>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Ttulo4Car">
    <w:name w:val="Título 4 Car"/>
    <w:rPr>
      <w:rFonts w:ascii="Cambria" w:eastAsia="MS Gothic" w:hAnsi="Cambria" w:cs="Times New Roman"/>
      <w:b/>
      <w:bCs/>
      <w:i/>
      <w:iCs/>
      <w:color w:val="4F81BD"/>
      <w:w w:val="100"/>
      <w:position w:val="-1"/>
      <w:sz w:val="20"/>
      <w:szCs w:val="20"/>
      <w:effect w:val="none"/>
      <w:vertAlign w:val="baseline"/>
      <w:cs w:val="0"/>
      <w:em w:val="none"/>
      <w:lang w:eastAsia="ar-SA"/>
    </w:rPr>
  </w:style>
  <w:style w:type="character" w:styleId="CitaHTML">
    <w:name w:val="HTML Cite"/>
    <w:qFormat/>
    <w:rPr>
      <w:i/>
      <w:iCs/>
      <w:w w:val="100"/>
      <w:position w:val="-1"/>
      <w:effect w:val="none"/>
      <w:vertAlign w:val="baseline"/>
      <w:cs w:val="0"/>
      <w:em w:val="none"/>
    </w:rPr>
  </w:style>
  <w:style w:type="paragraph" w:customStyle="1" w:styleId="TtuloparaEncabezado">
    <w:name w:val="Título para Encabezado"/>
    <w:basedOn w:val="Normal"/>
    <w:pPr>
      <w:suppressAutoHyphens/>
      <w:spacing w:line="1" w:lineRule="atLeast"/>
      <w:ind w:leftChars="-1" w:left="-1" w:hangingChars="1" w:hanging="1"/>
      <w:jc w:val="center"/>
      <w:textDirection w:val="btLr"/>
      <w:outlineLvl w:val="0"/>
    </w:pPr>
    <w:rPr>
      <w:rFonts w:ascii="Verdana" w:eastAsia="MS Gothic" w:hAnsi="Verdana"/>
      <w:color w:val="7F7F7F"/>
      <w:position w:val="-1"/>
      <w:sz w:val="22"/>
      <w:szCs w:val="22"/>
      <w:lang w:val="es-ES" w:eastAsia="en-US"/>
    </w:rPr>
  </w:style>
  <w:style w:type="character" w:customStyle="1" w:styleId="Ttulo1Car">
    <w:name w:val="Título 1 Car"/>
    <w:rPr>
      <w:rFonts w:ascii="Cambria" w:eastAsia="MS Gothic" w:hAnsi="Cambria" w:cs="Times New Roman"/>
      <w:color w:val="365F91"/>
      <w:w w:val="100"/>
      <w:position w:val="-1"/>
      <w:sz w:val="32"/>
      <w:szCs w:val="32"/>
      <w:effect w:val="none"/>
      <w:vertAlign w:val="baseline"/>
      <w:cs w:val="0"/>
      <w:em w:val="none"/>
      <w:lang w:eastAsia="ar-SA"/>
    </w:rPr>
  </w:style>
  <w:style w:type="table" w:styleId="Listaclara-nfasis5">
    <w:name w:val="Light List Accent 5"/>
    <w:basedOn w:val="Tablanormal"/>
    <w:pPr>
      <w:suppressAutoHyphens/>
      <w:ind w:leftChars="-1" w:left="-1" w:hangingChars="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styleId="Listaclara-nfasis3">
    <w:name w:val="Light List Accent 3"/>
    <w:basedOn w:val="Tablanormal"/>
    <w:pPr>
      <w:suppressAutoHyphens/>
      <w:ind w:leftChars="-1" w:left="-1" w:hangingChars="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table" w:styleId="Listaclara">
    <w:name w:val="Light List"/>
    <w:basedOn w:val="Tablanormal"/>
    <w:pPr>
      <w:suppressAutoHyphens/>
      <w:ind w:leftChars="-1" w:left="-1" w:hangingChars="1"/>
      <w:textDirection w:val="btLr"/>
      <w:textAlignment w:val="top"/>
      <w:outlineLvl w:val="0"/>
    </w:pPr>
    <w:rPr>
      <w:position w:val="-1"/>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styleId="Cuadrculaclara-nfasis3">
    <w:name w:val="Light Grid Accent 3"/>
    <w:basedOn w:val="Tabla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70" w:type="dxa"/>
        <w:right w:w="70"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08" w:type="dxa"/>
        <w:right w:w="108" w:type="dxa"/>
      </w:tblCellMar>
    </w:tblPr>
  </w:style>
  <w:style w:type="table" w:customStyle="1" w:styleId="aa">
    <w:basedOn w:val="TableNormal5"/>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08" w:type="dxa"/>
        <w:right w:w="108" w:type="dxa"/>
      </w:tblCellMar>
    </w:tblPr>
  </w:style>
  <w:style w:type="table" w:customStyle="1" w:styleId="af0">
    <w:basedOn w:val="TableNormal5"/>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left w:w="108" w:type="dxa"/>
        <w:right w:w="108" w:type="dxa"/>
      </w:tblCellMar>
    </w:tblPr>
  </w:style>
  <w:style w:type="table" w:customStyle="1" w:styleId="af3">
    <w:basedOn w:val="TableNormal5"/>
    <w:tblPr>
      <w:tblStyleRowBandSize w:val="1"/>
      <w:tblStyleColBandSize w:val="1"/>
      <w:tblCellMar>
        <w:left w:w="108" w:type="dxa"/>
        <w:right w:w="108"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 w:type="table" w:customStyle="1" w:styleId="af7">
    <w:basedOn w:val="TableNormal5"/>
    <w:tblPr>
      <w:tblStyleRowBandSize w:val="1"/>
      <w:tblStyleColBandSize w:val="1"/>
      <w:tblCellMar>
        <w:left w:w="108" w:type="dxa"/>
        <w:right w:w="108"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08" w:type="dxa"/>
        <w:right w:w="108" w:type="dxa"/>
      </w:tblCellMar>
    </w:tblPr>
  </w:style>
  <w:style w:type="table" w:customStyle="1" w:styleId="aff3">
    <w:basedOn w:val="TableNormal5"/>
    <w:tblPr>
      <w:tblStyleRowBandSize w:val="1"/>
      <w:tblStyleColBandSize w:val="1"/>
      <w:tblCellMar>
        <w:left w:w="108" w:type="dxa"/>
        <w:right w:w="108" w:type="dxa"/>
      </w:tblCellMar>
    </w:tblPr>
  </w:style>
  <w:style w:type="table" w:customStyle="1" w:styleId="aff4">
    <w:basedOn w:val="TableNormal5"/>
    <w:tblPr>
      <w:tblStyleRowBandSize w:val="1"/>
      <w:tblStyleColBandSize w:val="1"/>
      <w:tblCellMar>
        <w:left w:w="108" w:type="dxa"/>
        <w:right w:w="108" w:type="dxa"/>
      </w:tblCellMar>
    </w:tblPr>
  </w:style>
  <w:style w:type="table" w:customStyle="1" w:styleId="aff5">
    <w:basedOn w:val="TableNormal5"/>
    <w:tblPr>
      <w:tblStyleRowBandSize w:val="1"/>
      <w:tblStyleColBandSize w:val="1"/>
      <w:tblCellMar>
        <w:left w:w="108" w:type="dxa"/>
        <w:right w:w="108" w:type="dxa"/>
      </w:tblCellMar>
    </w:tblPr>
  </w:style>
  <w:style w:type="table" w:customStyle="1" w:styleId="aff6">
    <w:basedOn w:val="TableNormal5"/>
    <w:tblPr>
      <w:tblStyleRowBandSize w:val="1"/>
      <w:tblStyleColBandSize w:val="1"/>
      <w:tblCellMar>
        <w:left w:w="108" w:type="dxa"/>
        <w:right w:w="108" w:type="dxa"/>
      </w:tblCellMar>
    </w:tblPr>
  </w:style>
  <w:style w:type="table" w:customStyle="1" w:styleId="aff7">
    <w:basedOn w:val="TableNormal5"/>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08" w:type="dxa"/>
        <w:right w:w="108" w:type="dxa"/>
      </w:tblCellMar>
    </w:tblPr>
  </w:style>
  <w:style w:type="table" w:customStyle="1" w:styleId="affa">
    <w:basedOn w:val="TableNormal4"/>
    <w:tblPr>
      <w:tblStyleRowBandSize w:val="1"/>
      <w:tblStyleColBandSize w:val="1"/>
      <w:tblCellMar>
        <w:left w:w="108" w:type="dxa"/>
        <w:right w:w="108" w:type="dxa"/>
      </w:tblCellMar>
    </w:tblPr>
  </w:style>
  <w:style w:type="table" w:customStyle="1" w:styleId="affb">
    <w:basedOn w:val="TableNormal4"/>
    <w:tblPr>
      <w:tblStyleRowBandSize w:val="1"/>
      <w:tblStyleColBandSize w:val="1"/>
      <w:tblCellMar>
        <w:left w:w="108" w:type="dxa"/>
        <w:right w:w="108"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left w:w="108" w:type="dxa"/>
        <w:right w:w="108" w:type="dxa"/>
      </w:tblCellMar>
    </w:tblPr>
  </w:style>
  <w:style w:type="table" w:customStyle="1" w:styleId="affe">
    <w:basedOn w:val="TableNormal4"/>
    <w:tblPr>
      <w:tblStyleRowBandSize w:val="1"/>
      <w:tblStyleColBandSize w:val="1"/>
      <w:tblCellMar>
        <w:left w:w="108" w:type="dxa"/>
        <w:right w:w="108"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08" w:type="dxa"/>
        <w:right w:w="108"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08" w:type="dxa"/>
        <w:right w:w="108"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left w:w="108" w:type="dxa"/>
        <w:right w:w="108" w:type="dxa"/>
      </w:tblCellMar>
    </w:tblPr>
  </w:style>
  <w:style w:type="table" w:customStyle="1" w:styleId="afff9">
    <w:basedOn w:val="TableNormal3"/>
    <w:tblPr>
      <w:tblStyleRowBandSize w:val="1"/>
      <w:tblStyleColBandSize w:val="1"/>
      <w:tblCellMar>
        <w:left w:w="108" w:type="dxa"/>
        <w:right w:w="108" w:type="dxa"/>
      </w:tblCellMar>
    </w:tblPr>
  </w:style>
  <w:style w:type="table" w:customStyle="1" w:styleId="afffa">
    <w:basedOn w:val="TableNormal3"/>
    <w:tblPr>
      <w:tblStyleRowBandSize w:val="1"/>
      <w:tblStyleColBandSize w:val="1"/>
      <w:tblCellMar>
        <w:left w:w="108" w:type="dxa"/>
        <w:right w:w="108" w:type="dxa"/>
      </w:tblCellMar>
    </w:tblPr>
  </w:style>
  <w:style w:type="table" w:customStyle="1" w:styleId="afffb">
    <w:basedOn w:val="TableNormal3"/>
    <w:tblPr>
      <w:tblStyleRowBandSize w:val="1"/>
      <w:tblStyleColBandSize w:val="1"/>
      <w:tblCellMar>
        <w:left w:w="108" w:type="dxa"/>
        <w:right w:w="108" w:type="dxa"/>
      </w:tblCellMar>
    </w:tblPr>
  </w:style>
  <w:style w:type="table" w:customStyle="1" w:styleId="afffc">
    <w:basedOn w:val="TableNormal3"/>
    <w:tblPr>
      <w:tblStyleRowBandSize w:val="1"/>
      <w:tblStyleColBandSize w:val="1"/>
      <w:tblCellMar>
        <w:left w:w="108" w:type="dxa"/>
        <w:right w:w="108" w:type="dxa"/>
      </w:tblCellMar>
    </w:tblPr>
  </w:style>
  <w:style w:type="table" w:customStyle="1" w:styleId="afffd">
    <w:basedOn w:val="TableNormal3"/>
    <w:tblPr>
      <w:tblStyleRowBandSize w:val="1"/>
      <w:tblStyleColBandSize w:val="1"/>
      <w:tblCellMar>
        <w:left w:w="108" w:type="dxa"/>
        <w:right w:w="108" w:type="dxa"/>
      </w:tblCellMar>
    </w:tblPr>
  </w:style>
  <w:style w:type="table" w:customStyle="1" w:styleId="afffe">
    <w:basedOn w:val="TableNormal3"/>
    <w:tblPr>
      <w:tblStyleRowBandSize w:val="1"/>
      <w:tblStyleColBandSize w:val="1"/>
      <w:tblCellMar>
        <w:left w:w="108" w:type="dxa"/>
        <w:right w:w="108" w:type="dxa"/>
      </w:tblCellMar>
    </w:tblPr>
  </w:style>
  <w:style w:type="table" w:customStyle="1" w:styleId="affff">
    <w:basedOn w:val="TableNormal3"/>
    <w:tblPr>
      <w:tblStyleRowBandSize w:val="1"/>
      <w:tblStyleColBandSize w:val="1"/>
      <w:tblCellMar>
        <w:left w:w="108" w:type="dxa"/>
        <w:right w:w="108" w:type="dxa"/>
      </w:tblCellMar>
    </w:tblPr>
  </w:style>
  <w:style w:type="table" w:customStyle="1" w:styleId="affff0">
    <w:basedOn w:val="TableNormal3"/>
    <w:tblPr>
      <w:tblStyleRowBandSize w:val="1"/>
      <w:tblStyleColBandSize w:val="1"/>
      <w:tblCellMar>
        <w:left w:w="108" w:type="dxa"/>
        <w:right w:w="108" w:type="dxa"/>
      </w:tblCellMar>
    </w:tblPr>
  </w:style>
  <w:style w:type="table" w:customStyle="1" w:styleId="affff1">
    <w:basedOn w:val="TableNormal3"/>
    <w:tblPr>
      <w:tblStyleRowBandSize w:val="1"/>
      <w:tblStyleColBandSize w:val="1"/>
      <w:tblCellMar>
        <w:left w:w="108" w:type="dxa"/>
        <w:right w:w="108" w:type="dxa"/>
      </w:tblCellMar>
    </w:tblPr>
  </w:style>
  <w:style w:type="table" w:customStyle="1" w:styleId="affff2">
    <w:basedOn w:val="TableNormal3"/>
    <w:tblPr>
      <w:tblStyleRowBandSize w:val="1"/>
      <w:tblStyleColBandSize w:val="1"/>
      <w:tblCellMar>
        <w:left w:w="108" w:type="dxa"/>
        <w:right w:w="108" w:type="dxa"/>
      </w:tblCellMar>
    </w:tblPr>
  </w:style>
  <w:style w:type="table" w:customStyle="1" w:styleId="affff3">
    <w:basedOn w:val="TableNormal3"/>
    <w:tblPr>
      <w:tblStyleRowBandSize w:val="1"/>
      <w:tblStyleColBandSize w:val="1"/>
      <w:tblCellMar>
        <w:left w:w="108" w:type="dxa"/>
        <w:right w:w="108" w:type="dxa"/>
      </w:tblCellMar>
    </w:tblPr>
  </w:style>
  <w:style w:type="table" w:customStyle="1" w:styleId="affff4">
    <w:basedOn w:val="TableNormal3"/>
    <w:tblPr>
      <w:tblStyleRowBandSize w:val="1"/>
      <w:tblStyleColBandSize w:val="1"/>
      <w:tblCellMar>
        <w:left w:w="108" w:type="dxa"/>
        <w:right w:w="108" w:type="dxa"/>
      </w:tblCellMar>
    </w:tblPr>
  </w:style>
  <w:style w:type="table" w:customStyle="1" w:styleId="affff5">
    <w:basedOn w:val="TableNormal3"/>
    <w:tblPr>
      <w:tblStyleRowBandSize w:val="1"/>
      <w:tblStyleColBandSize w:val="1"/>
      <w:tblCellMar>
        <w:left w:w="108" w:type="dxa"/>
        <w:right w:w="108" w:type="dxa"/>
      </w:tblCellMar>
    </w:tblPr>
  </w:style>
  <w:style w:type="table" w:customStyle="1" w:styleId="affff6">
    <w:basedOn w:val="TableNormal3"/>
    <w:tblPr>
      <w:tblStyleRowBandSize w:val="1"/>
      <w:tblStyleColBandSize w:val="1"/>
      <w:tblCellMar>
        <w:left w:w="108" w:type="dxa"/>
        <w:right w:w="108" w:type="dxa"/>
      </w:tblCellMar>
    </w:tblPr>
  </w:style>
  <w:style w:type="table" w:customStyle="1" w:styleId="affff7">
    <w:basedOn w:val="TableNormal3"/>
    <w:tblPr>
      <w:tblStyleRowBandSize w:val="1"/>
      <w:tblStyleColBandSize w:val="1"/>
      <w:tblCellMar>
        <w:left w:w="108" w:type="dxa"/>
        <w:right w:w="108" w:type="dxa"/>
      </w:tblCellMar>
    </w:tblPr>
  </w:style>
  <w:style w:type="table" w:customStyle="1" w:styleId="affff8">
    <w:basedOn w:val="TableNormal3"/>
    <w:tblPr>
      <w:tblStyleRowBandSize w:val="1"/>
      <w:tblStyleColBandSize w:val="1"/>
      <w:tblCellMar>
        <w:left w:w="108" w:type="dxa"/>
        <w:right w:w="108" w:type="dxa"/>
      </w:tblCellMar>
    </w:tblPr>
  </w:style>
  <w:style w:type="table" w:customStyle="1" w:styleId="affff9">
    <w:basedOn w:val="TableNormal3"/>
    <w:tblPr>
      <w:tblStyleRowBandSize w:val="1"/>
      <w:tblStyleColBandSize w:val="1"/>
      <w:tblCellMar>
        <w:left w:w="108" w:type="dxa"/>
        <w:right w:w="108" w:type="dxa"/>
      </w:tblCellMar>
    </w:tblPr>
  </w:style>
  <w:style w:type="table" w:customStyle="1" w:styleId="affffa">
    <w:basedOn w:val="TableNormal2"/>
    <w:tblPr>
      <w:tblStyleRowBandSize w:val="1"/>
      <w:tblStyleColBandSize w:val="1"/>
      <w:tblCellMar>
        <w:left w:w="108" w:type="dxa"/>
        <w:right w:w="108" w:type="dxa"/>
      </w:tblCellMar>
    </w:tblPr>
  </w:style>
  <w:style w:type="table" w:customStyle="1" w:styleId="affffb">
    <w:basedOn w:val="TableNormal2"/>
    <w:tblPr>
      <w:tblStyleRowBandSize w:val="1"/>
      <w:tblStyleColBandSize w:val="1"/>
      <w:tblCellMar>
        <w:left w:w="108" w:type="dxa"/>
        <w:right w:w="108" w:type="dxa"/>
      </w:tblCellMar>
    </w:tblPr>
  </w:style>
  <w:style w:type="table" w:customStyle="1" w:styleId="affffc">
    <w:basedOn w:val="TableNormal2"/>
    <w:tblPr>
      <w:tblStyleRowBandSize w:val="1"/>
      <w:tblStyleColBandSize w:val="1"/>
      <w:tblCellMar>
        <w:left w:w="108" w:type="dxa"/>
        <w:right w:w="108" w:type="dxa"/>
      </w:tblCellMar>
    </w:tblPr>
  </w:style>
  <w:style w:type="table" w:customStyle="1" w:styleId="affffd">
    <w:basedOn w:val="TableNormal2"/>
    <w:tblPr>
      <w:tblStyleRowBandSize w:val="1"/>
      <w:tblStyleColBandSize w:val="1"/>
      <w:tblCellMar>
        <w:left w:w="108" w:type="dxa"/>
        <w:right w:w="108" w:type="dxa"/>
      </w:tblCellMar>
    </w:tblPr>
  </w:style>
  <w:style w:type="table" w:customStyle="1" w:styleId="affffe">
    <w:basedOn w:val="TableNormal2"/>
    <w:tblPr>
      <w:tblStyleRowBandSize w:val="1"/>
      <w:tblStyleColBandSize w:val="1"/>
      <w:tblCellMar>
        <w:left w:w="108" w:type="dxa"/>
        <w:right w:w="108" w:type="dxa"/>
      </w:tblCellMar>
    </w:tblPr>
  </w:style>
  <w:style w:type="table" w:customStyle="1" w:styleId="afffff">
    <w:basedOn w:val="TableNormal2"/>
    <w:tblPr>
      <w:tblStyleRowBandSize w:val="1"/>
      <w:tblStyleColBandSize w:val="1"/>
      <w:tblCellMar>
        <w:left w:w="108" w:type="dxa"/>
        <w:right w:w="108" w:type="dxa"/>
      </w:tblCellMar>
    </w:tblPr>
  </w:style>
  <w:style w:type="table" w:customStyle="1" w:styleId="afffff0">
    <w:basedOn w:val="TableNormal2"/>
    <w:tblPr>
      <w:tblStyleRowBandSize w:val="1"/>
      <w:tblStyleColBandSize w:val="1"/>
      <w:tblCellMar>
        <w:left w:w="108" w:type="dxa"/>
        <w:right w:w="108" w:type="dxa"/>
      </w:tblCellMar>
    </w:tblPr>
  </w:style>
  <w:style w:type="table" w:customStyle="1" w:styleId="afffff1">
    <w:basedOn w:val="TableNormal2"/>
    <w:tblPr>
      <w:tblStyleRowBandSize w:val="1"/>
      <w:tblStyleColBandSize w:val="1"/>
      <w:tblCellMar>
        <w:left w:w="108" w:type="dxa"/>
        <w:right w:w="108" w:type="dxa"/>
      </w:tblCellMar>
    </w:tblPr>
  </w:style>
  <w:style w:type="table" w:customStyle="1" w:styleId="afffff2">
    <w:basedOn w:val="TableNormal2"/>
    <w:tblPr>
      <w:tblStyleRowBandSize w:val="1"/>
      <w:tblStyleColBandSize w:val="1"/>
      <w:tblCellMar>
        <w:left w:w="108" w:type="dxa"/>
        <w:right w:w="108" w:type="dxa"/>
      </w:tblCellMar>
    </w:tblPr>
  </w:style>
  <w:style w:type="table" w:customStyle="1" w:styleId="afffff3">
    <w:basedOn w:val="TableNormal2"/>
    <w:tblPr>
      <w:tblStyleRowBandSize w:val="1"/>
      <w:tblStyleColBandSize w:val="1"/>
      <w:tblCellMar>
        <w:left w:w="108" w:type="dxa"/>
        <w:right w:w="108" w:type="dxa"/>
      </w:tblCellMar>
    </w:tblPr>
  </w:style>
  <w:style w:type="table" w:customStyle="1" w:styleId="afffff4">
    <w:basedOn w:val="TableNormal2"/>
    <w:tblPr>
      <w:tblStyleRowBandSize w:val="1"/>
      <w:tblStyleColBandSize w:val="1"/>
      <w:tblCellMar>
        <w:left w:w="108" w:type="dxa"/>
        <w:right w:w="108" w:type="dxa"/>
      </w:tblCellMar>
    </w:tblPr>
  </w:style>
  <w:style w:type="table" w:customStyle="1" w:styleId="afffff5">
    <w:basedOn w:val="TableNormal2"/>
    <w:tblPr>
      <w:tblStyleRowBandSize w:val="1"/>
      <w:tblStyleColBandSize w:val="1"/>
      <w:tblCellMar>
        <w:left w:w="108" w:type="dxa"/>
        <w:right w:w="108" w:type="dxa"/>
      </w:tblCellMar>
    </w:tblPr>
  </w:style>
  <w:style w:type="table" w:customStyle="1" w:styleId="afffff6">
    <w:basedOn w:val="TableNormal2"/>
    <w:tblPr>
      <w:tblStyleRowBandSize w:val="1"/>
      <w:tblStyleColBandSize w:val="1"/>
      <w:tblCellMar>
        <w:left w:w="108" w:type="dxa"/>
        <w:right w:w="108" w:type="dxa"/>
      </w:tblCellMar>
    </w:tblPr>
  </w:style>
  <w:style w:type="table" w:customStyle="1" w:styleId="afffff7">
    <w:basedOn w:val="TableNormal2"/>
    <w:tblPr>
      <w:tblStyleRowBandSize w:val="1"/>
      <w:tblStyleColBandSize w:val="1"/>
      <w:tblCellMar>
        <w:left w:w="108" w:type="dxa"/>
        <w:right w:w="108" w:type="dxa"/>
      </w:tblCellMar>
    </w:tblPr>
  </w:style>
  <w:style w:type="table" w:customStyle="1" w:styleId="afffff8">
    <w:basedOn w:val="TableNormal2"/>
    <w:tblPr>
      <w:tblStyleRowBandSize w:val="1"/>
      <w:tblStyleColBandSize w:val="1"/>
      <w:tblCellMar>
        <w:left w:w="108" w:type="dxa"/>
        <w:right w:w="108" w:type="dxa"/>
      </w:tblCellMar>
    </w:tblPr>
  </w:style>
  <w:style w:type="table" w:customStyle="1" w:styleId="afffff9">
    <w:basedOn w:val="TableNormal2"/>
    <w:tblPr>
      <w:tblStyleRowBandSize w:val="1"/>
      <w:tblStyleColBandSize w:val="1"/>
      <w:tblCellMar>
        <w:left w:w="108" w:type="dxa"/>
        <w:right w:w="108" w:type="dxa"/>
      </w:tblCellMar>
    </w:tblPr>
  </w:style>
  <w:style w:type="table" w:customStyle="1" w:styleId="afffffa">
    <w:basedOn w:val="TableNormal2"/>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table" w:customStyle="1" w:styleId="affffff1">
    <w:basedOn w:val="TableNormal1"/>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CellMar>
        <w:left w:w="108" w:type="dxa"/>
        <w:right w:w="108" w:type="dxa"/>
      </w:tblCellMar>
    </w:tblPr>
  </w:style>
  <w:style w:type="table" w:customStyle="1" w:styleId="affffff5">
    <w:basedOn w:val="TableNormal1"/>
    <w:tblPr>
      <w:tblStyleRowBandSize w:val="1"/>
      <w:tblStyleColBandSize w:val="1"/>
      <w:tblCellMar>
        <w:left w:w="108" w:type="dxa"/>
        <w:right w:w="108" w:type="dxa"/>
      </w:tblCellMar>
    </w:tblPr>
  </w:style>
  <w:style w:type="table" w:customStyle="1" w:styleId="affffff6">
    <w:basedOn w:val="TableNormal1"/>
    <w:tblPr>
      <w:tblStyleRowBandSize w:val="1"/>
      <w:tblStyleColBandSize w:val="1"/>
      <w:tblCellMar>
        <w:left w:w="108" w:type="dxa"/>
        <w:right w:w="108" w:type="dxa"/>
      </w:tblCellMar>
    </w:tblPr>
  </w:style>
  <w:style w:type="table" w:customStyle="1" w:styleId="affffff7">
    <w:basedOn w:val="TableNormal1"/>
    <w:tblPr>
      <w:tblStyleRowBandSize w:val="1"/>
      <w:tblStyleColBandSize w:val="1"/>
      <w:tblCellMar>
        <w:left w:w="108" w:type="dxa"/>
        <w:right w:w="108" w:type="dxa"/>
      </w:tblCellMar>
    </w:tblPr>
  </w:style>
  <w:style w:type="table" w:customStyle="1" w:styleId="affffff8">
    <w:basedOn w:val="TableNormal1"/>
    <w:tblPr>
      <w:tblStyleRowBandSize w:val="1"/>
      <w:tblStyleColBandSize w:val="1"/>
      <w:tblCellMar>
        <w:left w:w="108" w:type="dxa"/>
        <w:right w:w="108" w:type="dxa"/>
      </w:tblCellMar>
    </w:tblPr>
  </w:style>
  <w:style w:type="table" w:customStyle="1" w:styleId="affffff9">
    <w:basedOn w:val="TableNormal0"/>
    <w:tblPr>
      <w:tblStyleRowBandSize w:val="1"/>
      <w:tblStyleColBandSize w:val="1"/>
      <w:tblCellMar>
        <w:left w:w="108" w:type="dxa"/>
        <w:right w:w="108" w:type="dxa"/>
      </w:tblCellMar>
    </w:tblPr>
  </w:style>
  <w:style w:type="table" w:customStyle="1" w:styleId="affffffa">
    <w:basedOn w:val="TableNormal0"/>
    <w:tblPr>
      <w:tblStyleRowBandSize w:val="1"/>
      <w:tblStyleColBandSize w:val="1"/>
      <w:tblCellMar>
        <w:left w:w="108" w:type="dxa"/>
        <w:right w:w="108" w:type="dxa"/>
      </w:tblCellMar>
    </w:tblPr>
  </w:style>
  <w:style w:type="table" w:customStyle="1" w:styleId="affffffb">
    <w:basedOn w:val="TableNormal0"/>
    <w:tblPr>
      <w:tblStyleRowBandSize w:val="1"/>
      <w:tblStyleColBandSize w:val="1"/>
      <w:tblCellMar>
        <w:left w:w="108" w:type="dxa"/>
        <w:right w:w="108" w:type="dxa"/>
      </w:tblCellMar>
    </w:tblPr>
  </w:style>
  <w:style w:type="table" w:customStyle="1" w:styleId="affffffc">
    <w:basedOn w:val="TableNormal0"/>
    <w:tblPr>
      <w:tblStyleRowBandSize w:val="1"/>
      <w:tblStyleColBandSize w:val="1"/>
      <w:tblCellMar>
        <w:left w:w="108" w:type="dxa"/>
        <w:right w:w="108" w:type="dxa"/>
      </w:tblCellMar>
    </w:tblPr>
  </w:style>
  <w:style w:type="table" w:customStyle="1" w:styleId="affffffd">
    <w:basedOn w:val="TableNormal0"/>
    <w:tblPr>
      <w:tblStyleRowBandSize w:val="1"/>
      <w:tblStyleColBandSize w:val="1"/>
      <w:tblCellMar>
        <w:left w:w="108" w:type="dxa"/>
        <w:right w:w="108" w:type="dxa"/>
      </w:tblCellMar>
    </w:tblPr>
  </w:style>
  <w:style w:type="table" w:customStyle="1" w:styleId="affffffe">
    <w:basedOn w:val="TableNormal0"/>
    <w:tblPr>
      <w:tblStyleRowBandSize w:val="1"/>
      <w:tblStyleColBandSize w:val="1"/>
      <w:tblCellMar>
        <w:left w:w="108" w:type="dxa"/>
        <w:right w:w="108" w:type="dxa"/>
      </w:tblCellMar>
    </w:tblPr>
  </w:style>
  <w:style w:type="table" w:customStyle="1" w:styleId="afffffff">
    <w:basedOn w:val="TableNormal0"/>
    <w:tblPr>
      <w:tblStyleRowBandSize w:val="1"/>
      <w:tblStyleColBandSize w:val="1"/>
      <w:tblCellMar>
        <w:left w:w="108" w:type="dxa"/>
        <w:right w:w="108" w:type="dxa"/>
      </w:tblCellMar>
    </w:tblPr>
  </w:style>
  <w:style w:type="table" w:customStyle="1" w:styleId="afffffff0">
    <w:basedOn w:val="TableNormal0"/>
    <w:tblPr>
      <w:tblStyleRowBandSize w:val="1"/>
      <w:tblStyleColBandSize w:val="1"/>
      <w:tblCellMar>
        <w:left w:w="108" w:type="dxa"/>
        <w:right w:w="108" w:type="dxa"/>
      </w:tblCellMar>
    </w:tblPr>
  </w:style>
  <w:style w:type="table" w:customStyle="1" w:styleId="afffffff1">
    <w:basedOn w:val="TableNormal0"/>
    <w:tblPr>
      <w:tblStyleRowBandSize w:val="1"/>
      <w:tblStyleColBandSize w:val="1"/>
      <w:tblCellMar>
        <w:left w:w="108" w:type="dxa"/>
        <w:right w:w="108" w:type="dxa"/>
      </w:tblCellMar>
    </w:tblPr>
  </w:style>
  <w:style w:type="table" w:customStyle="1" w:styleId="afffffff2">
    <w:basedOn w:val="TableNormal0"/>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left w:w="108" w:type="dxa"/>
        <w:right w:w="108" w:type="dxa"/>
      </w:tblCellMar>
    </w:tblPr>
  </w:style>
  <w:style w:type="table" w:customStyle="1" w:styleId="afffffff4">
    <w:basedOn w:val="TableNormal0"/>
    <w:tblPr>
      <w:tblStyleRowBandSize w:val="1"/>
      <w:tblStyleColBandSize w:val="1"/>
      <w:tblCellMar>
        <w:left w:w="108" w:type="dxa"/>
        <w:right w:w="108" w:type="dxa"/>
      </w:tblCellMar>
    </w:tblPr>
  </w:style>
  <w:style w:type="table" w:customStyle="1" w:styleId="afffffff5">
    <w:basedOn w:val="TableNormal0"/>
    <w:tblPr>
      <w:tblStyleRowBandSize w:val="1"/>
      <w:tblStyleColBandSize w:val="1"/>
      <w:tblCellMar>
        <w:left w:w="108" w:type="dxa"/>
        <w:right w:w="108" w:type="dxa"/>
      </w:tblCellMar>
    </w:tblPr>
  </w:style>
  <w:style w:type="table" w:customStyle="1" w:styleId="afffffff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2894">
      <w:bodyDiv w:val="1"/>
      <w:marLeft w:val="0"/>
      <w:marRight w:val="0"/>
      <w:marTop w:val="0"/>
      <w:marBottom w:val="0"/>
      <w:divBdr>
        <w:top w:val="none" w:sz="0" w:space="0" w:color="auto"/>
        <w:left w:val="none" w:sz="0" w:space="0" w:color="auto"/>
        <w:bottom w:val="none" w:sz="0" w:space="0" w:color="auto"/>
        <w:right w:val="none" w:sz="0" w:space="0" w:color="auto"/>
      </w:divBdr>
      <w:divsChild>
        <w:div w:id="1760175640">
          <w:marLeft w:val="-5"/>
          <w:marRight w:val="0"/>
          <w:marTop w:val="0"/>
          <w:marBottom w:val="0"/>
          <w:divBdr>
            <w:top w:val="none" w:sz="0" w:space="0" w:color="auto"/>
            <w:left w:val="none" w:sz="0" w:space="0" w:color="auto"/>
            <w:bottom w:val="none" w:sz="0" w:space="0" w:color="auto"/>
            <w:right w:val="none" w:sz="0" w:space="0" w:color="auto"/>
          </w:divBdr>
        </w:div>
      </w:divsChild>
    </w:div>
    <w:div w:id="827743710">
      <w:bodyDiv w:val="1"/>
      <w:marLeft w:val="0"/>
      <w:marRight w:val="0"/>
      <w:marTop w:val="0"/>
      <w:marBottom w:val="0"/>
      <w:divBdr>
        <w:top w:val="none" w:sz="0" w:space="0" w:color="auto"/>
        <w:left w:val="none" w:sz="0" w:space="0" w:color="auto"/>
        <w:bottom w:val="none" w:sz="0" w:space="0" w:color="auto"/>
        <w:right w:val="none" w:sz="0" w:space="0" w:color="auto"/>
      </w:divBdr>
    </w:div>
    <w:div w:id="202724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BllELVTXDMKMdhZMwHwpqQCVaA==">AMUW2mXmvSXVhe6upr3EEcPYRtlTtcpWl38Hk0P8Cyt6AEPKFe+z6nfrWnOH/TZEQotr5be0jC9qnefAzHWe1BXJM1TyYKJAf5tiJEbFMvMTHCiq5MMq/qj3SkpueTA7aPEIQEqSSZzTKnkooricL2G1/pdGkdDlcQ==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1201</Words>
  <Characters>6609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Vicerrectoría de Investigaciones</dc:creator>
  <cp:lastModifiedBy>Diana Susana Granados Falla</cp:lastModifiedBy>
  <cp:revision>2</cp:revision>
  <dcterms:created xsi:type="dcterms:W3CDTF">2020-03-24T22:40:00Z</dcterms:created>
  <dcterms:modified xsi:type="dcterms:W3CDTF">2025-02-15T01:18:00Z</dcterms:modified>
</cp:coreProperties>
</file>