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403975" cy="122237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44000" y="3168800"/>
                          <a:ext cx="6403975" cy="1222375"/>
                          <a:chOff x="2144000" y="3168800"/>
                          <a:chExt cx="6404000" cy="1222400"/>
                        </a:xfrm>
                      </wpg:grpSpPr>
                      <wpg:grpSp>
                        <wpg:cNvGrpSpPr/>
                        <wpg:grpSpPr>
                          <a:xfrm>
                            <a:off x="2144013" y="3168813"/>
                            <a:ext cx="6403975" cy="1222375"/>
                            <a:chOff x="0" y="0"/>
                            <a:chExt cx="10085" cy="19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075" cy="1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0085" cy="1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10085" cy="1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.000000059604645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.0000000149011612" w:line="240"/>
                                  <w:ind w:left="607.0000076293945" w:right="0" w:firstLine="607.000007629394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4.000000059604645" w:line="240"/>
                                  <w:ind w:left="607.0000076293945" w:right="0" w:firstLine="607.000007629394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Vicerrectoría de Investigaciones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403975" cy="1222375"/>
                <wp:effectExtent b="0" l="0" r="0" 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3975" cy="1222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1" w:lineRule="auto"/>
        <w:jc w:val="center"/>
        <w:rPr>
          <w:rFonts w:ascii="Tahoma" w:cs="Tahoma" w:eastAsia="Tahoma" w:hAnsi="Tahoma"/>
          <w:b w:val="1"/>
          <w:color w:val="000000"/>
          <w:sz w:val="20"/>
          <w:szCs w:val="20"/>
          <w:shd w:fill="f2f2f2" w:val="clear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SOLICITUD DE CASINO Y RESTAURANTE</w:t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shd w:fill="f2f2f2" w:val="clear"/>
          <w:rtl w:val="0"/>
        </w:rPr>
        <w:t xml:space="preserve"> </w:t>
      </w:r>
    </w:p>
    <w:p w:rsidR="00000000" w:rsidDel="00000000" w:rsidP="00000000" w:rsidRDefault="00000000" w:rsidRPr="00000000" w14:paraId="00000004">
      <w:pPr>
        <w:tabs>
          <w:tab w:val="left" w:leader="none" w:pos="9604"/>
        </w:tabs>
        <w:spacing w:before="101" w:lineRule="auto"/>
        <w:ind w:left="141.73228346456688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u w:val="single"/>
          <w:rtl w:val="0"/>
        </w:rPr>
        <w:t xml:space="preserve">Diligenciar este formato y enviarlo al correo de </w:t>
      </w:r>
      <w:hyperlink r:id="rId9">
        <w:r w:rsidDel="00000000" w:rsidR="00000000" w:rsidRPr="00000000">
          <w:rPr>
            <w:rFonts w:ascii="Tahoma" w:cs="Tahoma" w:eastAsia="Tahoma" w:hAnsi="Tahoma"/>
            <w:color w:val="0000ff"/>
            <w:sz w:val="20"/>
            <w:szCs w:val="20"/>
            <w:u w:val="single"/>
            <w:rtl w:val="0"/>
          </w:rPr>
          <w:t xml:space="preserve">comprasinvestigaciones@unbosque.edu.co</w:t>
        </w:r>
      </w:hyperlink>
      <w:r w:rsidDel="00000000" w:rsidR="00000000" w:rsidRPr="00000000">
        <w:rPr>
          <w:rFonts w:ascii="Tahoma" w:cs="Tahoma" w:eastAsia="Tahoma" w:hAnsi="Tahoma"/>
          <w:sz w:val="20"/>
          <w:szCs w:val="20"/>
          <w:u w:val="single"/>
          <w:rtl w:val="0"/>
        </w:rPr>
        <w:t xml:space="preserve"> con un tiempo mínimo 20 días calendario.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604"/>
        </w:tabs>
        <w:spacing w:before="101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85725</wp:posOffset>
                </wp:positionH>
                <wp:positionV relativeFrom="paragraph">
                  <wp:posOffset>1508</wp:posOffset>
                </wp:positionV>
                <wp:extent cx="6603365" cy="170815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39550" y="3689825"/>
                          <a:ext cx="6603365" cy="170815"/>
                          <a:chOff x="2039550" y="3689825"/>
                          <a:chExt cx="6612900" cy="180350"/>
                        </a:xfrm>
                      </wpg:grpSpPr>
                      <wpg:grpSp>
                        <wpg:cNvGrpSpPr/>
                        <wpg:grpSpPr>
                          <a:xfrm>
                            <a:off x="2044318" y="3694593"/>
                            <a:ext cx="6603365" cy="170815"/>
                            <a:chOff x="1089" y="337"/>
                            <a:chExt cx="10399" cy="26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089" y="337"/>
                              <a:ext cx="1037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976" y="337"/>
                              <a:ext cx="7512" cy="269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53.00000190734863"/>
                                  <w:ind w:left="105" w:right="0" w:firstLine="105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089" y="337"/>
                              <a:ext cx="2843" cy="269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53.00000190734863"/>
                                  <w:ind w:left="105" w:right="0" w:firstLine="10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Fecha de la solicitud: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85725</wp:posOffset>
                </wp:positionH>
                <wp:positionV relativeFrom="paragraph">
                  <wp:posOffset>1508</wp:posOffset>
                </wp:positionV>
                <wp:extent cx="6603365" cy="170815"/>
                <wp:effectExtent b="0" l="0" r="0" t="0"/>
                <wp:wrapTopAndBottom distB="0" distT="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3365" cy="170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350.0" w:type="dxa"/>
        <w:jc w:val="left"/>
        <w:tblInd w:w="1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90"/>
        <w:gridCol w:w="4020"/>
        <w:gridCol w:w="1725"/>
        <w:gridCol w:w="2115"/>
        <w:tblGridChange w:id="0">
          <w:tblGrid>
            <w:gridCol w:w="2490"/>
            <w:gridCol w:w="4020"/>
            <w:gridCol w:w="1725"/>
            <w:gridCol w:w="2115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06">
            <w:pPr>
              <w:spacing w:line="239" w:lineRule="auto"/>
              <w:ind w:left="110" w:firstLine="0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INFORMACIÓN DEL SOLICITANTE (INVESTIGADOR PRINCIPAL)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before="11" w:lineRule="auto"/>
              <w:ind w:left="0" w:firstLine="0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Nombre(s) y apellido(s):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B">
            <w:pPr>
              <w:spacing w:before="11" w:lineRule="auto"/>
              <w:ind w:left="110" w:firstLine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before="6" w:line="246" w:lineRule="auto"/>
              <w:ind w:left="0" w:firstLine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spacing w:before="6" w:line="242" w:lineRule="auto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before="6" w:line="246" w:lineRule="auto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Teléfono de contacto: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spacing w:before="6" w:line="242" w:lineRule="auto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before="6" w:line="242" w:lineRule="auto"/>
              <w:ind w:left="0" w:firstLine="0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Unidad académica: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6" w:line="246" w:lineRule="auto"/>
              <w:ind w:left="110" w:firstLine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6" w:line="242" w:lineRule="auto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Código del proyecto fusion: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6" w:line="242" w:lineRule="auto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before="6" w:line="242" w:lineRule="auto"/>
              <w:ind w:left="0" w:firstLine="0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Título del proyecto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6" w:line="246" w:lineRule="auto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6" w:line="242" w:lineRule="auto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Rubro a ejecutar en el presupuesto: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6" w:line="242" w:lineRule="auto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before="6" w:line="242" w:lineRule="auto"/>
              <w:ind w:left="0" w:firstLine="0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Centro de costo fusión: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F">
            <w:pPr>
              <w:spacing w:before="6" w:line="246" w:lineRule="auto"/>
              <w:ind w:left="110" w:firstLine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leader="none" w:pos="9604"/>
        </w:tabs>
        <w:spacing w:before="101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150" w:tblpY="0"/>
            <w:tblW w:w="10350.0" w:type="dxa"/>
            <w:jc w:val="left"/>
            <w:tblInd w:w="149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685"/>
            <w:gridCol w:w="3255"/>
            <w:gridCol w:w="1980"/>
            <w:gridCol w:w="2430"/>
            <w:tblGridChange w:id="0">
              <w:tblGrid>
                <w:gridCol w:w="2685"/>
                <w:gridCol w:w="3255"/>
                <w:gridCol w:w="1980"/>
                <w:gridCol w:w="2430"/>
              </w:tblGrid>
            </w:tblGridChange>
          </w:tblGrid>
          <w:tr>
            <w:trPr>
              <w:cantSplit w:val="0"/>
              <w:trHeight w:val="192" w:hRule="atLeast"/>
              <w:tblHeader w:val="0"/>
            </w:trPr>
            <w:tc>
              <w:tcPr>
                <w:gridSpan w:val="4"/>
                <w:shd w:fill="f2f2f2" w:val="clear"/>
              </w:tcPr>
              <w:p w:rsidR="00000000" w:rsidDel="00000000" w:rsidP="00000000" w:rsidRDefault="00000000" w:rsidRPr="00000000" w14:paraId="00000023">
                <w:pPr>
                  <w:spacing w:before="1" w:line="237" w:lineRule="auto"/>
                  <w:ind w:left="110" w:firstLine="0"/>
                  <w:jc w:val="center"/>
                  <w:rPr>
                    <w:rFonts w:ascii="Tahoma" w:cs="Tahoma" w:eastAsia="Tahoma" w:hAnsi="Tahoma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sz w:val="20"/>
                    <w:szCs w:val="20"/>
                    <w:rtl w:val="0"/>
                  </w:rPr>
                  <w:t xml:space="preserve">INFORMACIÓN DE LA SOLICITUD</w:t>
                </w:r>
              </w:p>
            </w:tc>
          </w:tr>
          <w:tr>
            <w:trPr>
              <w:cantSplit w:val="0"/>
              <w:trHeight w:val="287" w:hRule="atLeast"/>
              <w:tblHeader w:val="0"/>
            </w:trPr>
            <w:tc>
              <w:tcPr/>
              <w:p w:rsidR="00000000" w:rsidDel="00000000" w:rsidP="00000000" w:rsidRDefault="00000000" w:rsidRPr="00000000" w14:paraId="00000027">
                <w:pPr>
                  <w:spacing w:before="11" w:lineRule="auto"/>
                  <w:ind w:left="110" w:firstLine="0"/>
                  <w:rPr>
                    <w:rFonts w:ascii="Tahoma" w:cs="Tahoma" w:eastAsia="Tahoma" w:hAnsi="Tahoma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sz w:val="20"/>
                    <w:szCs w:val="20"/>
                    <w:rtl w:val="0"/>
                  </w:rPr>
                  <w:t xml:space="preserve">Servicio a solicitar: </w:t>
                </w:r>
                <w:r w:rsidDel="00000000" w:rsidR="00000000" w:rsidRPr="00000000">
                  <w:rPr>
                    <w:rFonts w:ascii="Tahoma" w:cs="Tahoma" w:eastAsia="Tahoma" w:hAnsi="Tahoma"/>
                    <w:sz w:val="20"/>
                    <w:szCs w:val="20"/>
                    <w:rtl w:val="0"/>
                  </w:rPr>
                  <w:t xml:space="preserve">(desayuno, almuerzo, refrigerios, estación de café y otros)</w:t>
                </w:r>
                <w:r w:rsidDel="00000000" w:rsidR="00000000" w:rsidRPr="00000000">
                  <w:rPr>
                    <w:rFonts w:ascii="Tahoma" w:cs="Tahoma" w:eastAsia="Tahoma" w:hAnsi="Tahoma"/>
                    <w:b w:val="1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028">
                <w:pPr>
                  <w:spacing w:before="11" w:lineRule="auto"/>
                  <w:ind w:left="110" w:firstLine="0"/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8" w:hRule="atLeast"/>
              <w:tblHeader w:val="0"/>
            </w:trPr>
            <w:tc>
              <w:tcPr/>
              <w:p w:rsidR="00000000" w:rsidDel="00000000" w:rsidP="00000000" w:rsidRDefault="00000000" w:rsidRPr="00000000" w14:paraId="0000002B">
                <w:pPr>
                  <w:spacing w:before="6" w:line="242" w:lineRule="auto"/>
                  <w:ind w:left="110" w:firstLine="0"/>
                  <w:rPr>
                    <w:rFonts w:ascii="Tahoma" w:cs="Tahoma" w:eastAsia="Tahoma" w:hAnsi="Tahoma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sz w:val="20"/>
                    <w:szCs w:val="20"/>
                    <w:rtl w:val="0"/>
                  </w:rPr>
                  <w:t xml:space="preserve">Fecha y hora del evento: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02C">
                <w:pPr>
                  <w:spacing w:before="6" w:line="242" w:lineRule="auto"/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8" w:hRule="atLeast"/>
              <w:tblHeader w:val="0"/>
            </w:trPr>
            <w:tc>
              <w:tcPr/>
              <w:p w:rsidR="00000000" w:rsidDel="00000000" w:rsidP="00000000" w:rsidRDefault="00000000" w:rsidRPr="00000000" w14:paraId="0000002F">
                <w:pPr>
                  <w:spacing w:before="6" w:line="242" w:lineRule="auto"/>
                  <w:ind w:left="110" w:firstLine="0"/>
                  <w:rPr>
                    <w:rFonts w:ascii="Tahoma" w:cs="Tahoma" w:eastAsia="Tahoma" w:hAnsi="Tahoma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sz w:val="20"/>
                    <w:szCs w:val="20"/>
                    <w:rtl w:val="0"/>
                  </w:rPr>
                  <w:t xml:space="preserve">Lugar de entrega: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030">
                <w:pPr>
                  <w:spacing w:before="6" w:line="242" w:lineRule="auto"/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8" w:hRule="atLeast"/>
              <w:tblHeader w:val="0"/>
            </w:trPr>
            <w:tc>
              <w:tcPr/>
              <w:p w:rsidR="00000000" w:rsidDel="00000000" w:rsidP="00000000" w:rsidRDefault="00000000" w:rsidRPr="00000000" w14:paraId="00000033">
                <w:pPr>
                  <w:spacing w:before="6" w:line="242" w:lineRule="auto"/>
                  <w:ind w:left="110" w:firstLine="0"/>
                  <w:rPr>
                    <w:rFonts w:ascii="Tahoma" w:cs="Tahoma" w:eastAsia="Tahoma" w:hAnsi="Tahoma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sz w:val="20"/>
                    <w:szCs w:val="20"/>
                    <w:rtl w:val="0"/>
                  </w:rPr>
                  <w:t xml:space="preserve">Cantidad: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034">
                <w:pPr>
                  <w:spacing w:before="6" w:line="242" w:lineRule="auto"/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8" w:hRule="atLeast"/>
              <w:tblHeader w:val="0"/>
            </w:trPr>
            <w:tc>
              <w:tcPr/>
              <w:p w:rsidR="00000000" w:rsidDel="00000000" w:rsidP="00000000" w:rsidRDefault="00000000" w:rsidRPr="00000000" w14:paraId="00000037">
                <w:pPr>
                  <w:spacing w:before="6" w:line="242" w:lineRule="auto"/>
                  <w:ind w:left="110" w:firstLine="0"/>
                  <w:rPr>
                    <w:rFonts w:ascii="Tahoma" w:cs="Tahoma" w:eastAsia="Tahoma" w:hAnsi="Tahoma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ahoma" w:cs="Tahoma" w:eastAsia="Tahoma" w:hAnsi="Tahoma"/>
                    <w:b w:val="1"/>
                    <w:sz w:val="20"/>
                    <w:szCs w:val="20"/>
                    <w:rtl w:val="0"/>
                  </w:rPr>
                  <w:t xml:space="preserve">Valor de la cotización: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038">
                <w:pPr>
                  <w:spacing w:before="6" w:line="242" w:lineRule="auto"/>
                  <w:rPr>
                    <w:rFonts w:ascii="Tahoma" w:cs="Tahoma" w:eastAsia="Tahoma" w:hAnsi="Tahom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20.0" w:type="dxa"/>
        <w:jc w:val="left"/>
        <w:tblInd w:w="1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20"/>
        <w:tblGridChange w:id="0">
          <w:tblGrid>
            <w:gridCol w:w="10320"/>
          </w:tblGrid>
        </w:tblGridChange>
      </w:tblGrid>
      <w:tr>
        <w:trPr>
          <w:cantSplit w:val="0"/>
          <w:trHeight w:val="19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37" w:lineRule="auto"/>
              <w:ind w:left="110" w:firstLine="0"/>
              <w:jc w:val="center"/>
              <w:rPr>
                <w:rFonts w:ascii="Tahoma" w:cs="Tahoma" w:eastAsia="Tahoma" w:hAnsi="Tahom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Descripción del servicio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18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360" w:right="3546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360" w:right="3546" w:hanging="36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Adjuntar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cotización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36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Formato de creación y/o actualización de terceros.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36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RUT con fecha de generación no mayor a seis meses.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36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Copia de la Cédula.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36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Certificación bancaria no mayor a treinta días</w:t>
      </w:r>
    </w:p>
    <w:p w:rsidR="00000000" w:rsidDel="00000000" w:rsidP="00000000" w:rsidRDefault="00000000" w:rsidRPr="00000000" w14:paraId="00000044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Atentamente,</w:t>
      </w:r>
    </w:p>
    <w:p w:rsidR="00000000" w:rsidDel="00000000" w:rsidP="00000000" w:rsidRDefault="00000000" w:rsidRPr="00000000" w14:paraId="00000046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Nombre y firma del Investigador Princip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al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0" w:top="568" w:left="960" w:right="8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b w:val="1"/>
      <w:bCs w:val="1"/>
      <w:sz w:val="21"/>
      <w:szCs w:val="21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6"/>
      <w:ind w:left="110"/>
    </w:pPr>
  </w:style>
  <w:style w:type="character" w:styleId="Hipervnculo">
    <w:name w:val="Hyperlink"/>
    <w:basedOn w:val="Fuentedeprrafopredeter"/>
    <w:uiPriority w:val="99"/>
    <w:unhideWhenUsed w:val="1"/>
    <w:rsid w:val="00B427AC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mailto:comprasinvestigaciones@unbosque.edu.c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v4VtSBUnXan7KAROokczdAOh2A==">CgMxLjAaHwoBMBIaChgICVIUChJ0YWJsZS54aDRwN280djZjNzIyCGguZ2pkZ3hzOAByITEycWU2NjJ6dWlZTERaMmxpMDBKM3B0R1ZZdHhaMHB1bw==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2023-03-06T19:11:00Z</dcterms:created>
  <dc:creator>Adriana Lorena Salamanca Alegria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Word</vt:lpwstr>
  </property>
  <property fmtid="{D5CDD505-2E9C-101B-9397-08002B2CF9AE}" pid="4" name="LastSaved">
    <vt:filetime>2023-02-17T00:00:00Z</vt:filetime>
  </property>
</Properties>
</file>